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4DDD9" w14:textId="5EABFF28" w:rsidR="0064035C" w:rsidRDefault="0064035C" w:rsidP="0064035C">
      <w:pPr>
        <w:pStyle w:val="Header"/>
        <w:jc w:val="center"/>
        <w:rPr>
          <w:rFonts w:ascii="Century Gothic" w:hAnsi="Century Gothic"/>
          <w:b/>
          <w:color w:val="C00000"/>
          <w:sz w:val="28"/>
          <w:u w:val="single"/>
        </w:rPr>
      </w:pPr>
      <w:r>
        <w:rPr>
          <w:noProof/>
        </w:rPr>
        <w:drawing>
          <wp:anchor distT="0" distB="0" distL="114300" distR="114300" simplePos="0" relativeHeight="251659264" behindDoc="0" locked="0" layoutInCell="1" allowOverlap="1" wp14:anchorId="630ADA4F" wp14:editId="3265F712">
            <wp:simplePos x="0" y="0"/>
            <wp:positionH relativeFrom="margin">
              <wp:align>right</wp:align>
            </wp:positionH>
            <wp:positionV relativeFrom="paragraph">
              <wp:posOffset>-533400</wp:posOffset>
            </wp:positionV>
            <wp:extent cx="621506" cy="662940"/>
            <wp:effectExtent l="0" t="0" r="762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506" cy="6629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54972216"/>
      <w:r w:rsidRPr="00456F88">
        <w:rPr>
          <w:rFonts w:ascii="Century Gothic" w:hAnsi="Century Gothic"/>
          <w:b/>
          <w:color w:val="C00000"/>
          <w:sz w:val="28"/>
          <w:u w:val="single"/>
        </w:rPr>
        <w:t xml:space="preserve">Thomas Harding Junior School Computing </w:t>
      </w:r>
      <w:bookmarkEnd w:id="0"/>
      <w:r w:rsidRPr="00456F88">
        <w:rPr>
          <w:rFonts w:ascii="Century Gothic" w:hAnsi="Century Gothic"/>
          <w:b/>
          <w:color w:val="C00000"/>
          <w:sz w:val="28"/>
          <w:u w:val="single"/>
        </w:rPr>
        <w:t>Curriculum Map</w:t>
      </w:r>
      <w:r>
        <w:rPr>
          <w:rFonts w:ascii="Century Gothic" w:hAnsi="Century Gothic"/>
          <w:b/>
          <w:color w:val="C00000"/>
          <w:sz w:val="28"/>
          <w:u w:val="single"/>
        </w:rPr>
        <w:t xml:space="preserve"> – Year </w:t>
      </w:r>
      <w:r w:rsidR="00ED1EDB">
        <w:rPr>
          <w:rFonts w:ascii="Century Gothic" w:hAnsi="Century Gothic"/>
          <w:b/>
          <w:color w:val="C00000"/>
          <w:sz w:val="28"/>
          <w:u w:val="single"/>
        </w:rPr>
        <w:t>6</w:t>
      </w:r>
      <w:r w:rsidR="00CD3578">
        <w:rPr>
          <w:rFonts w:ascii="Century Gothic" w:hAnsi="Century Gothic"/>
          <w:b/>
          <w:color w:val="C00000"/>
          <w:sz w:val="28"/>
          <w:u w:val="single"/>
        </w:rPr>
        <w:t xml:space="preserve"> (2025-26)</w:t>
      </w:r>
      <w:r w:rsidR="00AC56E8">
        <w:rPr>
          <w:rFonts w:ascii="Century Gothic" w:hAnsi="Century Gothic"/>
          <w:b/>
          <w:color w:val="C00000"/>
          <w:sz w:val="28"/>
          <w:u w:val="single"/>
        </w:rPr>
        <w:t xml:space="preserve"> </w:t>
      </w:r>
    </w:p>
    <w:p w14:paraId="59D51A23" w14:textId="5F589292" w:rsidR="00AC56E8" w:rsidRDefault="00AC56E8" w:rsidP="0064035C">
      <w:pPr>
        <w:pStyle w:val="Header"/>
        <w:jc w:val="center"/>
        <w:rPr>
          <w:rFonts w:ascii="Century Gothic" w:hAnsi="Century Gothic"/>
          <w:b/>
          <w:color w:val="C00000"/>
          <w:sz w:val="28"/>
          <w:u w:val="single"/>
        </w:rPr>
      </w:pPr>
    </w:p>
    <w:tbl>
      <w:tblPr>
        <w:tblStyle w:val="TableGrid"/>
        <w:tblW w:w="14146" w:type="dxa"/>
        <w:tblLook w:val="04A0" w:firstRow="1" w:lastRow="0" w:firstColumn="1" w:lastColumn="0" w:noHBand="0" w:noVBand="1"/>
      </w:tblPr>
      <w:tblGrid>
        <w:gridCol w:w="4715"/>
        <w:gridCol w:w="4715"/>
        <w:gridCol w:w="4716"/>
      </w:tblGrid>
      <w:tr w:rsidR="00AC56E8" w14:paraId="21A7F7A0" w14:textId="77777777" w:rsidTr="00970CB9">
        <w:trPr>
          <w:trHeight w:val="530"/>
        </w:trPr>
        <w:tc>
          <w:tcPr>
            <w:tcW w:w="4715" w:type="dxa"/>
          </w:tcPr>
          <w:p w14:paraId="3DE026B6" w14:textId="12B77743"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Autumn</w:t>
            </w:r>
          </w:p>
        </w:tc>
        <w:tc>
          <w:tcPr>
            <w:tcW w:w="4715" w:type="dxa"/>
          </w:tcPr>
          <w:p w14:paraId="5B39E6D6" w14:textId="2366FF43"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Spring</w:t>
            </w:r>
          </w:p>
        </w:tc>
        <w:tc>
          <w:tcPr>
            <w:tcW w:w="4716" w:type="dxa"/>
          </w:tcPr>
          <w:p w14:paraId="57598DF6" w14:textId="415B707A"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Summer</w:t>
            </w:r>
          </w:p>
        </w:tc>
      </w:tr>
      <w:tr w:rsidR="00D00CB1" w14:paraId="5568067F" w14:textId="77777777" w:rsidTr="00D00CB1">
        <w:trPr>
          <w:trHeight w:val="1284"/>
        </w:trPr>
        <w:tc>
          <w:tcPr>
            <w:tcW w:w="4715" w:type="dxa"/>
            <w:vMerge w:val="restart"/>
            <w:shd w:val="clear" w:color="auto" w:fill="92D050"/>
          </w:tcPr>
          <w:p w14:paraId="1F41329D" w14:textId="233F69D5" w:rsidR="00D00CB1" w:rsidRPr="009C6FB7" w:rsidRDefault="00D00CB1"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51587D72" w14:textId="30C2258B" w:rsidR="00D00CB1" w:rsidRDefault="00D00CB1" w:rsidP="009521A9">
            <w:pPr>
              <w:pStyle w:val="ListParagraph"/>
              <w:numPr>
                <w:ilvl w:val="0"/>
                <w:numId w:val="2"/>
              </w:numPr>
              <w:rPr>
                <w:rFonts w:ascii="Century Gothic" w:hAnsi="Century Gothic" w:cs="Arial"/>
                <w:sz w:val="24"/>
                <w:szCs w:val="24"/>
                <w:u w:val="single"/>
              </w:rPr>
            </w:pPr>
            <w:r w:rsidRPr="009521A9">
              <w:rPr>
                <w:rFonts w:ascii="Century Gothic" w:hAnsi="Century Gothic" w:cs="Arial"/>
                <w:sz w:val="24"/>
                <w:szCs w:val="24"/>
                <w:u w:val="single"/>
              </w:rPr>
              <w:t>Media Balance &amp; Well-Being</w:t>
            </w:r>
          </w:p>
          <w:p w14:paraId="232701E4" w14:textId="4A82686F" w:rsidR="00D00CB1" w:rsidRDefault="0041466B" w:rsidP="009521A9">
            <w:pPr>
              <w:pStyle w:val="ListParagraph"/>
              <w:rPr>
                <w:rFonts w:ascii="Century Gothic" w:hAnsi="Century Gothic" w:cs="Arial"/>
                <w:sz w:val="24"/>
                <w:szCs w:val="24"/>
              </w:rPr>
            </w:pPr>
            <w:r w:rsidRPr="0041466B">
              <w:rPr>
                <w:rFonts w:ascii="Century Gothic" w:hAnsi="Century Gothic" w:cs="Arial"/>
                <w:sz w:val="24"/>
                <w:szCs w:val="24"/>
              </w:rPr>
              <w:t>Finding My Media Balance</w:t>
            </w:r>
            <w:r w:rsidR="00D00CB1">
              <w:rPr>
                <w:rFonts w:ascii="Century Gothic" w:hAnsi="Century Gothic" w:cs="Arial"/>
                <w:sz w:val="24"/>
                <w:szCs w:val="24"/>
              </w:rPr>
              <w:t>:</w:t>
            </w:r>
          </w:p>
          <w:p w14:paraId="550C698F" w14:textId="77777777" w:rsidR="0041466B" w:rsidRPr="0041466B" w:rsidRDefault="0041466B" w:rsidP="00525CD7">
            <w:pPr>
              <w:pStyle w:val="ListParagraph"/>
              <w:rPr>
                <w:rFonts w:ascii="Century Gothic" w:hAnsi="Century Gothic" w:cs="Arial"/>
                <w:sz w:val="24"/>
                <w:szCs w:val="24"/>
                <w:u w:val="single"/>
              </w:rPr>
            </w:pPr>
            <w:r w:rsidRPr="0041466B">
              <w:rPr>
                <w:rFonts w:ascii="Century Gothic" w:hAnsi="Century Gothic" w:cs="Arial"/>
                <w:i/>
                <w:sz w:val="24"/>
                <w:szCs w:val="24"/>
              </w:rPr>
              <w:t>What does media balance mean for me?</w:t>
            </w:r>
          </w:p>
          <w:p w14:paraId="46F23B4C" w14:textId="6A3A2E3A" w:rsidR="00D00CB1" w:rsidRDefault="00D00CB1" w:rsidP="00D00CB1">
            <w:pPr>
              <w:pStyle w:val="ListParagraph"/>
              <w:numPr>
                <w:ilvl w:val="0"/>
                <w:numId w:val="2"/>
              </w:numPr>
              <w:rPr>
                <w:rFonts w:ascii="Century Gothic" w:hAnsi="Century Gothic" w:cs="Arial"/>
                <w:sz w:val="24"/>
                <w:szCs w:val="24"/>
                <w:u w:val="single"/>
              </w:rPr>
            </w:pPr>
            <w:r w:rsidRPr="009521A9">
              <w:rPr>
                <w:rFonts w:ascii="Century Gothic" w:hAnsi="Century Gothic" w:cs="Arial"/>
                <w:sz w:val="24"/>
                <w:szCs w:val="24"/>
                <w:u w:val="single"/>
              </w:rPr>
              <w:t>Privacy &amp; Security</w:t>
            </w:r>
          </w:p>
          <w:p w14:paraId="00DA0762" w14:textId="250256CA" w:rsidR="00D00CB1" w:rsidRDefault="00525CD7" w:rsidP="00D0109E">
            <w:pPr>
              <w:pStyle w:val="ListParagraph"/>
              <w:rPr>
                <w:rFonts w:ascii="Century Gothic" w:hAnsi="Century Gothic" w:cs="Arial"/>
                <w:sz w:val="24"/>
                <w:szCs w:val="24"/>
              </w:rPr>
            </w:pPr>
            <w:r w:rsidRPr="00525CD7">
              <w:rPr>
                <w:rFonts w:ascii="Century Gothic" w:hAnsi="Century Gothic" w:cs="Arial"/>
                <w:sz w:val="24"/>
                <w:szCs w:val="24"/>
              </w:rPr>
              <w:t>You Won't Believe This!</w:t>
            </w:r>
          </w:p>
          <w:p w14:paraId="43D3861F" w14:textId="19F48840" w:rsidR="00D00CB1" w:rsidRDefault="00525CD7" w:rsidP="00D0109E">
            <w:pPr>
              <w:pStyle w:val="ListParagraph"/>
              <w:rPr>
                <w:rFonts w:ascii="Century Gothic" w:hAnsi="Century Gothic"/>
                <w:b/>
                <w:color w:val="C00000"/>
                <w:sz w:val="28"/>
                <w:u w:val="single"/>
              </w:rPr>
            </w:pPr>
            <w:r w:rsidRPr="00525CD7">
              <w:rPr>
                <w:rFonts w:ascii="Century Gothic" w:hAnsi="Century Gothic" w:cs="Arial"/>
                <w:i/>
                <w:sz w:val="24"/>
                <w:szCs w:val="24"/>
              </w:rPr>
              <w:t>What is clickbait and how can you avoid it?</w:t>
            </w:r>
          </w:p>
        </w:tc>
        <w:tc>
          <w:tcPr>
            <w:tcW w:w="4715" w:type="dxa"/>
            <w:vMerge w:val="restart"/>
            <w:shd w:val="clear" w:color="auto" w:fill="92D050"/>
          </w:tcPr>
          <w:p w14:paraId="2758D98F" w14:textId="77777777" w:rsidR="00D00CB1" w:rsidRPr="009C6FB7" w:rsidRDefault="00D00CB1"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2EB7A71E" w14:textId="5E48BAC2" w:rsidR="00D00CB1" w:rsidRPr="00FF0464" w:rsidRDefault="00D00CB1" w:rsidP="00FF0464">
            <w:pPr>
              <w:pStyle w:val="ListParagraph"/>
              <w:numPr>
                <w:ilvl w:val="0"/>
                <w:numId w:val="2"/>
              </w:numPr>
              <w:rPr>
                <w:rFonts w:ascii="Century Gothic" w:hAnsi="Century Gothic" w:cs="Arial"/>
                <w:sz w:val="24"/>
                <w:szCs w:val="24"/>
              </w:rPr>
            </w:pPr>
            <w:r w:rsidRPr="00FF0464">
              <w:rPr>
                <w:rFonts w:ascii="Century Gothic" w:hAnsi="Century Gothic" w:cs="Arial"/>
                <w:sz w:val="24"/>
                <w:szCs w:val="24"/>
                <w:u w:val="single"/>
              </w:rPr>
              <w:t>Digital Footprint &amp; Identity</w:t>
            </w:r>
          </w:p>
          <w:p w14:paraId="6CADF644" w14:textId="7D8C0844" w:rsidR="00D00CB1" w:rsidRDefault="00525CD7" w:rsidP="00FF0464">
            <w:pPr>
              <w:pStyle w:val="ListParagraph"/>
              <w:rPr>
                <w:rFonts w:ascii="Century Gothic" w:hAnsi="Century Gothic" w:cs="Arial"/>
                <w:sz w:val="24"/>
                <w:szCs w:val="24"/>
              </w:rPr>
            </w:pPr>
            <w:r w:rsidRPr="00525CD7">
              <w:rPr>
                <w:rFonts w:ascii="Century Gothic" w:hAnsi="Century Gothic" w:cs="Arial"/>
                <w:sz w:val="24"/>
                <w:szCs w:val="24"/>
              </w:rPr>
              <w:t>Beyond Gender Stereotypes</w:t>
            </w:r>
            <w:r w:rsidR="00D00CB1">
              <w:rPr>
                <w:rFonts w:ascii="Century Gothic" w:hAnsi="Century Gothic" w:cs="Arial"/>
                <w:sz w:val="24"/>
                <w:szCs w:val="24"/>
              </w:rPr>
              <w:t>:</w:t>
            </w:r>
          </w:p>
          <w:p w14:paraId="4FDA484E" w14:textId="1083F358" w:rsidR="00D00CB1" w:rsidRPr="00FF0464" w:rsidRDefault="00525CD7" w:rsidP="00FF0464">
            <w:pPr>
              <w:pStyle w:val="ListParagraph"/>
              <w:rPr>
                <w:rFonts w:ascii="Century Gothic" w:hAnsi="Century Gothic" w:cs="Arial"/>
                <w:sz w:val="24"/>
                <w:szCs w:val="24"/>
                <w:u w:val="single"/>
              </w:rPr>
            </w:pPr>
            <w:r w:rsidRPr="00525CD7">
              <w:rPr>
                <w:rFonts w:ascii="Century Gothic" w:hAnsi="Century Gothic" w:cs="Arial"/>
                <w:i/>
                <w:sz w:val="24"/>
                <w:szCs w:val="24"/>
              </w:rPr>
              <w:t>How do gender stereotypes shape our experiences online</w:t>
            </w:r>
            <w:r w:rsidR="00D00CB1" w:rsidRPr="00FF0464">
              <w:rPr>
                <w:rFonts w:ascii="Century Gothic" w:hAnsi="Century Gothic" w:cs="Arial"/>
                <w:i/>
                <w:sz w:val="24"/>
                <w:szCs w:val="24"/>
              </w:rPr>
              <w:t>?</w:t>
            </w:r>
          </w:p>
          <w:p w14:paraId="36CC3564" w14:textId="6ABDFA8A" w:rsidR="00D00CB1" w:rsidRPr="00FF0464" w:rsidRDefault="00D00CB1" w:rsidP="00FF0464">
            <w:pPr>
              <w:pStyle w:val="ListParagraph"/>
              <w:numPr>
                <w:ilvl w:val="0"/>
                <w:numId w:val="2"/>
              </w:numPr>
              <w:rPr>
                <w:rFonts w:ascii="Century Gothic" w:hAnsi="Century Gothic" w:cs="Arial"/>
                <w:sz w:val="24"/>
                <w:szCs w:val="24"/>
              </w:rPr>
            </w:pPr>
            <w:r w:rsidRPr="00FF0464">
              <w:rPr>
                <w:rFonts w:ascii="Century Gothic" w:hAnsi="Century Gothic" w:cs="Arial"/>
                <w:sz w:val="24"/>
                <w:szCs w:val="24"/>
                <w:u w:val="single"/>
              </w:rPr>
              <w:t>Relationships &amp; Communication</w:t>
            </w:r>
          </w:p>
          <w:p w14:paraId="06BDF4A3" w14:textId="6DB3A1E6" w:rsidR="00D00CB1" w:rsidRDefault="00525CD7" w:rsidP="009521A9">
            <w:pPr>
              <w:pStyle w:val="ListParagraph"/>
              <w:rPr>
                <w:rFonts w:ascii="Century Gothic" w:hAnsi="Century Gothic" w:cs="Arial"/>
                <w:sz w:val="24"/>
                <w:szCs w:val="24"/>
              </w:rPr>
            </w:pPr>
            <w:r w:rsidRPr="00525CD7">
              <w:rPr>
                <w:rFonts w:ascii="Century Gothic" w:hAnsi="Century Gothic" w:cs="Arial"/>
                <w:sz w:val="24"/>
                <w:szCs w:val="24"/>
              </w:rPr>
              <w:t>Digital Friendships</w:t>
            </w:r>
            <w:r w:rsidR="00D00CB1">
              <w:rPr>
                <w:rFonts w:ascii="Century Gothic" w:hAnsi="Century Gothic" w:cs="Arial"/>
                <w:sz w:val="24"/>
                <w:szCs w:val="24"/>
              </w:rPr>
              <w:t>:</w:t>
            </w:r>
          </w:p>
          <w:p w14:paraId="70A94E36" w14:textId="416E65C9" w:rsidR="00D00CB1" w:rsidRDefault="00525CD7" w:rsidP="00FF0464">
            <w:pPr>
              <w:pStyle w:val="ListParagraph"/>
              <w:rPr>
                <w:rFonts w:ascii="Century Gothic" w:hAnsi="Century Gothic" w:cs="Arial"/>
                <w:i/>
                <w:sz w:val="24"/>
                <w:szCs w:val="24"/>
              </w:rPr>
            </w:pPr>
            <w:r w:rsidRPr="00525CD7">
              <w:rPr>
                <w:rFonts w:ascii="Century Gothic" w:hAnsi="Century Gothic" w:cs="Arial"/>
                <w:i/>
                <w:sz w:val="24"/>
                <w:szCs w:val="24"/>
              </w:rPr>
              <w:t>How do you keep online friendships safe?</w:t>
            </w:r>
          </w:p>
          <w:p w14:paraId="4343A417" w14:textId="77777777" w:rsidR="00525CD7" w:rsidRDefault="00525CD7" w:rsidP="00FF0464">
            <w:pPr>
              <w:pStyle w:val="ListParagraph"/>
              <w:rPr>
                <w:rFonts w:ascii="Century Gothic" w:hAnsi="Century Gothic"/>
                <w:b/>
                <w:color w:val="C00000"/>
                <w:sz w:val="28"/>
                <w:u w:val="single"/>
              </w:rPr>
            </w:pPr>
          </w:p>
          <w:p w14:paraId="276C566F" w14:textId="77777777" w:rsidR="00D00CB1" w:rsidRPr="00D00CB1" w:rsidRDefault="00D00CB1" w:rsidP="00D00CB1">
            <w:pPr>
              <w:numPr>
                <w:ilvl w:val="0"/>
                <w:numId w:val="2"/>
              </w:numPr>
              <w:spacing w:after="160" w:line="259" w:lineRule="auto"/>
              <w:contextualSpacing/>
              <w:rPr>
                <w:rFonts w:ascii="Century Gothic" w:hAnsi="Century Gothic" w:cs="Arial"/>
                <w:sz w:val="24"/>
                <w:szCs w:val="24"/>
                <w:u w:val="single"/>
              </w:rPr>
            </w:pPr>
            <w:r w:rsidRPr="00D00CB1">
              <w:rPr>
                <w:rFonts w:ascii="Century Gothic" w:hAnsi="Century Gothic" w:cs="Arial"/>
                <w:sz w:val="24"/>
                <w:szCs w:val="24"/>
                <w:u w:val="single"/>
              </w:rPr>
              <w:t>Cyberbullying, Digital Drama &amp; Hate Speech</w:t>
            </w:r>
          </w:p>
          <w:p w14:paraId="023C9E85" w14:textId="19D215B4" w:rsidR="00D00CB1" w:rsidRPr="00D00CB1" w:rsidRDefault="00525CD7" w:rsidP="00D00CB1">
            <w:pPr>
              <w:spacing w:after="160" w:line="259" w:lineRule="auto"/>
              <w:ind w:left="720"/>
              <w:contextualSpacing/>
              <w:rPr>
                <w:rFonts w:ascii="Century Gothic" w:hAnsi="Century Gothic" w:cs="Arial"/>
                <w:sz w:val="24"/>
                <w:szCs w:val="24"/>
              </w:rPr>
            </w:pPr>
            <w:r w:rsidRPr="00525CD7">
              <w:rPr>
                <w:rFonts w:ascii="Century Gothic" w:hAnsi="Century Gothic" w:cs="Arial"/>
                <w:sz w:val="24"/>
                <w:szCs w:val="24"/>
              </w:rPr>
              <w:t>Is It Cyberbullying?</w:t>
            </w:r>
          </w:p>
          <w:p w14:paraId="6A99FEA6" w14:textId="0CFB8561" w:rsidR="00D00CB1" w:rsidRPr="00D00CB1" w:rsidRDefault="00525CD7" w:rsidP="00D00CB1">
            <w:pPr>
              <w:spacing w:after="160" w:line="259" w:lineRule="auto"/>
              <w:ind w:left="720"/>
              <w:contextualSpacing/>
              <w:rPr>
                <w:rFonts w:ascii="Century Gothic" w:hAnsi="Century Gothic" w:cs="Arial"/>
                <w:sz w:val="24"/>
                <w:szCs w:val="24"/>
                <w:u w:val="single"/>
              </w:rPr>
            </w:pPr>
            <w:r w:rsidRPr="00525CD7">
              <w:rPr>
                <w:rFonts w:ascii="Century Gothic" w:hAnsi="Century Gothic" w:cs="Arial"/>
                <w:i/>
                <w:sz w:val="24"/>
                <w:szCs w:val="24"/>
              </w:rPr>
              <w:t>What is cyberbullying and what can you do to stop it?</w:t>
            </w:r>
          </w:p>
          <w:p w14:paraId="30CB1833" w14:textId="77777777" w:rsidR="00D00CB1" w:rsidRPr="00D00CB1" w:rsidRDefault="00D00CB1" w:rsidP="00D00CB1">
            <w:pPr>
              <w:numPr>
                <w:ilvl w:val="0"/>
                <w:numId w:val="2"/>
              </w:numPr>
              <w:spacing w:after="160" w:line="259" w:lineRule="auto"/>
              <w:contextualSpacing/>
              <w:rPr>
                <w:rFonts w:ascii="Century Gothic" w:hAnsi="Century Gothic" w:cs="Arial"/>
                <w:sz w:val="24"/>
                <w:szCs w:val="24"/>
              </w:rPr>
            </w:pPr>
            <w:r w:rsidRPr="00D00CB1">
              <w:rPr>
                <w:rFonts w:ascii="Century Gothic" w:hAnsi="Century Gothic" w:cs="Arial"/>
                <w:sz w:val="24"/>
                <w:szCs w:val="24"/>
                <w:u w:val="single"/>
              </w:rPr>
              <w:t>NEWS &amp; MEDIA LITERACY</w:t>
            </w:r>
          </w:p>
          <w:p w14:paraId="0E214820" w14:textId="0D78D943" w:rsidR="00525CD7" w:rsidRDefault="00525CD7" w:rsidP="00D00CB1">
            <w:pPr>
              <w:spacing w:line="259" w:lineRule="auto"/>
              <w:ind w:left="720"/>
              <w:contextualSpacing/>
              <w:rPr>
                <w:rFonts w:ascii="Century Gothic" w:hAnsi="Century Gothic" w:cs="Arial"/>
                <w:sz w:val="24"/>
                <w:szCs w:val="24"/>
              </w:rPr>
            </w:pPr>
            <w:r w:rsidRPr="00525CD7">
              <w:rPr>
                <w:rFonts w:ascii="Century Gothic" w:hAnsi="Century Gothic" w:cs="Arial"/>
                <w:sz w:val="24"/>
                <w:szCs w:val="24"/>
              </w:rPr>
              <w:t>Reading News Online</w:t>
            </w:r>
            <w:r>
              <w:rPr>
                <w:rFonts w:ascii="Century Gothic" w:hAnsi="Century Gothic" w:cs="Arial"/>
                <w:sz w:val="24"/>
                <w:szCs w:val="24"/>
              </w:rPr>
              <w:t>:</w:t>
            </w:r>
          </w:p>
          <w:p w14:paraId="24CD3AAA" w14:textId="4A2BCD89" w:rsidR="00D00CB1" w:rsidRPr="00525CD7" w:rsidRDefault="00525CD7" w:rsidP="00D00CB1">
            <w:pPr>
              <w:pStyle w:val="ListParagraph"/>
              <w:rPr>
                <w:rFonts w:ascii="Century Gothic" w:hAnsi="Century Gothic"/>
                <w:b/>
                <w:i/>
                <w:color w:val="C00000"/>
                <w:sz w:val="28"/>
                <w:u w:val="single"/>
              </w:rPr>
            </w:pPr>
            <w:r w:rsidRPr="00525CD7">
              <w:rPr>
                <w:rFonts w:ascii="Century Gothic" w:hAnsi="Century Gothic" w:cs="Arial"/>
                <w:i/>
                <w:sz w:val="24"/>
                <w:szCs w:val="24"/>
              </w:rPr>
              <w:t>What are the important parts of an online news article?</w:t>
            </w:r>
          </w:p>
        </w:tc>
        <w:tc>
          <w:tcPr>
            <w:tcW w:w="4716" w:type="dxa"/>
            <w:shd w:val="clear" w:color="auto" w:fill="92D050"/>
          </w:tcPr>
          <w:p w14:paraId="2B77F970" w14:textId="77777777" w:rsidR="00D00CB1" w:rsidRPr="009C6FB7" w:rsidRDefault="00D00CB1"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705058B5" w14:textId="185EC398" w:rsidR="00D00CB1" w:rsidRPr="00494CF3" w:rsidRDefault="00494CF3" w:rsidP="00494CF3">
            <w:pPr>
              <w:jc w:val="center"/>
              <w:rPr>
                <w:rFonts w:ascii="Century Gothic" w:hAnsi="Century Gothic"/>
                <w:b/>
                <w:i/>
                <w:color w:val="C00000"/>
                <w:sz w:val="28"/>
                <w:u w:val="single"/>
              </w:rPr>
            </w:pPr>
            <w:r w:rsidRPr="00494CF3">
              <w:rPr>
                <w:rFonts w:ascii="Century Gothic" w:hAnsi="Century Gothic"/>
                <w:i/>
                <w:sz w:val="24"/>
              </w:rPr>
              <w:t>(Covered in Technology in our lives lessons)</w:t>
            </w:r>
          </w:p>
        </w:tc>
      </w:tr>
      <w:tr w:rsidR="00494CF3" w14:paraId="50C26A94" w14:textId="77777777" w:rsidTr="00494CF3">
        <w:trPr>
          <w:trHeight w:val="5148"/>
        </w:trPr>
        <w:tc>
          <w:tcPr>
            <w:tcW w:w="4715" w:type="dxa"/>
            <w:vMerge/>
            <w:shd w:val="clear" w:color="auto" w:fill="92D050"/>
          </w:tcPr>
          <w:p w14:paraId="1E6628AB" w14:textId="77777777" w:rsidR="00494CF3" w:rsidRPr="009C6FB7" w:rsidRDefault="00494CF3" w:rsidP="00494CF3">
            <w:pPr>
              <w:jc w:val="center"/>
              <w:rPr>
                <w:rFonts w:ascii="Century Gothic" w:hAnsi="Century Gothic" w:cs="Arial"/>
                <w:b/>
                <w:bCs/>
                <w:sz w:val="24"/>
                <w:szCs w:val="24"/>
              </w:rPr>
            </w:pPr>
          </w:p>
        </w:tc>
        <w:tc>
          <w:tcPr>
            <w:tcW w:w="4715" w:type="dxa"/>
            <w:vMerge/>
            <w:shd w:val="clear" w:color="auto" w:fill="92D050"/>
          </w:tcPr>
          <w:p w14:paraId="5032F8AB" w14:textId="77777777" w:rsidR="00494CF3" w:rsidRPr="009C6FB7" w:rsidRDefault="00494CF3" w:rsidP="00494CF3">
            <w:pPr>
              <w:jc w:val="center"/>
              <w:rPr>
                <w:rFonts w:ascii="Century Gothic" w:hAnsi="Century Gothic" w:cs="Arial"/>
                <w:b/>
                <w:bCs/>
                <w:sz w:val="24"/>
                <w:szCs w:val="24"/>
              </w:rPr>
            </w:pPr>
          </w:p>
        </w:tc>
        <w:tc>
          <w:tcPr>
            <w:tcW w:w="4716" w:type="dxa"/>
            <w:shd w:val="clear" w:color="auto" w:fill="CC66FF"/>
          </w:tcPr>
          <w:p w14:paraId="0435AA60" w14:textId="77777777" w:rsidR="00494CF3" w:rsidRDefault="00494CF3" w:rsidP="00494CF3">
            <w:pPr>
              <w:pStyle w:val="Header"/>
              <w:jc w:val="center"/>
              <w:rPr>
                <w:rFonts w:ascii="Century Gothic" w:hAnsi="Century Gothic"/>
                <w:b/>
                <w:sz w:val="24"/>
              </w:rPr>
            </w:pPr>
            <w:r w:rsidRPr="00D0109E">
              <w:rPr>
                <w:rFonts w:ascii="Century Gothic" w:hAnsi="Century Gothic"/>
                <w:b/>
                <w:sz w:val="24"/>
              </w:rPr>
              <w:t xml:space="preserve">HANDLING DATA </w:t>
            </w:r>
          </w:p>
          <w:p w14:paraId="19D5E28B" w14:textId="77777777" w:rsidR="00494CF3" w:rsidRPr="00C04EA8" w:rsidRDefault="00494CF3" w:rsidP="00494CF3">
            <w:pPr>
              <w:pStyle w:val="Header"/>
              <w:jc w:val="center"/>
              <w:rPr>
                <w:rFonts w:ascii="Century Gothic" w:hAnsi="Century Gothic"/>
                <w:sz w:val="24"/>
                <w:u w:val="single"/>
              </w:rPr>
            </w:pPr>
            <w:r>
              <w:rPr>
                <w:rFonts w:ascii="Century Gothic" w:hAnsi="Century Gothic"/>
                <w:sz w:val="24"/>
                <w:u w:val="single"/>
              </w:rPr>
              <w:t>Spreadsheets:</w:t>
            </w:r>
          </w:p>
          <w:p w14:paraId="4E7A9C13" w14:textId="3D60B4C8" w:rsidR="00494CF3" w:rsidRPr="009C6FB7" w:rsidRDefault="00494CF3" w:rsidP="00494CF3">
            <w:pPr>
              <w:jc w:val="center"/>
              <w:rPr>
                <w:rFonts w:ascii="Century Gothic" w:hAnsi="Century Gothic" w:cs="Arial"/>
                <w:b/>
                <w:bCs/>
                <w:sz w:val="24"/>
                <w:szCs w:val="24"/>
              </w:rPr>
            </w:pPr>
            <w:r w:rsidRPr="00D00CB1">
              <w:rPr>
                <w:rFonts w:ascii="Century Gothic" w:hAnsi="Century Gothic"/>
                <w:sz w:val="24"/>
              </w:rPr>
              <w:t xml:space="preserve">This unit introduces the learners to spreadsheets. They will be supported in organising data into columns and rows to create their own data set. Learners will be taught the importance of formatting data to support calculations, while also being introduced to formulas and will begin to understand how they can be used to produce calculated data. Learners will be taught how to apply formulas that include a range of cells, and apply formulas to multiple cells by duplicating them. Learners will use spreadsheets to plan an event and answer questions. Finally, learners will create graphs and charts, and evaluate their results in comparison to questions asked. </w:t>
            </w:r>
          </w:p>
        </w:tc>
      </w:tr>
      <w:tr w:rsidR="00736FC2" w14:paraId="2B480C26" w14:textId="77777777" w:rsidTr="00736FC2">
        <w:trPr>
          <w:trHeight w:val="2196"/>
        </w:trPr>
        <w:tc>
          <w:tcPr>
            <w:tcW w:w="4715" w:type="dxa"/>
            <w:shd w:val="clear" w:color="auto" w:fill="FFC000"/>
          </w:tcPr>
          <w:p w14:paraId="0D1E2258" w14:textId="77777777" w:rsidR="00736FC2" w:rsidRPr="002A1E09" w:rsidRDefault="00736FC2" w:rsidP="00700158">
            <w:pPr>
              <w:pStyle w:val="Header"/>
              <w:jc w:val="center"/>
              <w:rPr>
                <w:rFonts w:ascii="Century Gothic" w:hAnsi="Century Gothic"/>
                <w:b/>
                <w:sz w:val="24"/>
              </w:rPr>
            </w:pPr>
            <w:r w:rsidRPr="002A1E09">
              <w:rPr>
                <w:rFonts w:ascii="Century Gothic" w:hAnsi="Century Gothic"/>
                <w:b/>
                <w:sz w:val="24"/>
              </w:rPr>
              <w:lastRenderedPageBreak/>
              <w:t>MULTIMEDIA</w:t>
            </w:r>
          </w:p>
          <w:p w14:paraId="581834AD" w14:textId="207A53EC" w:rsidR="00736FC2" w:rsidRDefault="00736FC2" w:rsidP="00700158">
            <w:pPr>
              <w:pStyle w:val="Header"/>
              <w:jc w:val="center"/>
              <w:rPr>
                <w:rFonts w:ascii="Century Gothic" w:hAnsi="Century Gothic"/>
                <w:sz w:val="24"/>
              </w:rPr>
            </w:pPr>
            <w:r>
              <w:rPr>
                <w:rFonts w:ascii="Century Gothic" w:hAnsi="Century Gothic"/>
                <w:sz w:val="24"/>
                <w:u w:val="single"/>
              </w:rPr>
              <w:t>Web Page Creation</w:t>
            </w:r>
            <w:r>
              <w:rPr>
                <w:rFonts w:ascii="Century Gothic" w:hAnsi="Century Gothic"/>
                <w:sz w:val="24"/>
              </w:rPr>
              <w:t>:</w:t>
            </w:r>
          </w:p>
          <w:p w14:paraId="79BCD71A" w14:textId="01D896FF" w:rsidR="00736FC2" w:rsidRDefault="00736FC2" w:rsidP="00700158">
            <w:pPr>
              <w:pStyle w:val="Header"/>
              <w:jc w:val="center"/>
              <w:rPr>
                <w:rFonts w:ascii="Century Gothic" w:hAnsi="Century Gothic"/>
                <w:sz w:val="24"/>
              </w:rPr>
            </w:pPr>
            <w:r w:rsidRPr="00D00CB1">
              <w:rPr>
                <w:rFonts w:ascii="Century Gothic" w:hAnsi="Century Gothic"/>
                <w:sz w:val="24"/>
              </w:rPr>
              <w:t>This unit introduces learners to the creation of websites for a chosen purpose. Learners identify what makes a good web page and use this information to design and evaluate their own website using Google Sites. Throughout the process learners pay specific attention to copyright and fair use of media, the aesthetics of the site, and navigation paths.</w:t>
            </w:r>
          </w:p>
          <w:p w14:paraId="12CE21F6" w14:textId="14C2BC45" w:rsidR="00736FC2" w:rsidRPr="00700158" w:rsidRDefault="00736FC2" w:rsidP="00700158">
            <w:pPr>
              <w:pStyle w:val="Header"/>
              <w:jc w:val="center"/>
              <w:rPr>
                <w:rFonts w:ascii="Century Gothic" w:hAnsi="Century Gothic"/>
                <w:sz w:val="24"/>
                <w:u w:val="single"/>
              </w:rPr>
            </w:pPr>
          </w:p>
        </w:tc>
        <w:tc>
          <w:tcPr>
            <w:tcW w:w="4715" w:type="dxa"/>
            <w:shd w:val="clear" w:color="auto" w:fill="00B0F0"/>
          </w:tcPr>
          <w:p w14:paraId="7E75A886" w14:textId="77777777" w:rsidR="00736FC2" w:rsidRPr="00275E1D" w:rsidRDefault="00736FC2" w:rsidP="00275E1D">
            <w:pPr>
              <w:pStyle w:val="Header"/>
              <w:jc w:val="center"/>
              <w:rPr>
                <w:rFonts w:ascii="Century Gothic" w:hAnsi="Century Gothic"/>
                <w:b/>
                <w:sz w:val="24"/>
              </w:rPr>
            </w:pPr>
            <w:r w:rsidRPr="00275E1D">
              <w:rPr>
                <w:rFonts w:ascii="Century Gothic" w:hAnsi="Century Gothic"/>
                <w:b/>
                <w:sz w:val="24"/>
              </w:rPr>
              <w:t>PROGRAMMING</w:t>
            </w:r>
          </w:p>
          <w:p w14:paraId="177E614B" w14:textId="7D25CCBA" w:rsidR="00736FC2" w:rsidRDefault="00736FC2" w:rsidP="00275E1D">
            <w:pPr>
              <w:pStyle w:val="Header"/>
              <w:jc w:val="center"/>
              <w:rPr>
                <w:rFonts w:ascii="Century Gothic" w:hAnsi="Century Gothic"/>
                <w:sz w:val="24"/>
                <w:u w:val="single"/>
              </w:rPr>
            </w:pPr>
            <w:r>
              <w:rPr>
                <w:rFonts w:ascii="Century Gothic" w:hAnsi="Century Gothic"/>
                <w:sz w:val="24"/>
                <w:u w:val="single"/>
              </w:rPr>
              <w:t>Variables</w:t>
            </w:r>
            <w:r w:rsidRPr="00275E1D">
              <w:rPr>
                <w:rFonts w:ascii="Century Gothic" w:hAnsi="Century Gothic"/>
                <w:sz w:val="24"/>
                <w:u w:val="single"/>
              </w:rPr>
              <w:t xml:space="preserve"> in games</w:t>
            </w:r>
            <w:r>
              <w:rPr>
                <w:rFonts w:ascii="Century Gothic" w:hAnsi="Century Gothic"/>
                <w:sz w:val="24"/>
                <w:u w:val="single"/>
              </w:rPr>
              <w:t>:</w:t>
            </w:r>
          </w:p>
          <w:p w14:paraId="08F99C75" w14:textId="27DA2FAC" w:rsidR="00736FC2" w:rsidRPr="00AC56E8" w:rsidRDefault="00736FC2" w:rsidP="00275E1D">
            <w:pPr>
              <w:pStyle w:val="Header"/>
              <w:jc w:val="center"/>
              <w:rPr>
                <w:rFonts w:ascii="Century Gothic" w:hAnsi="Century Gothic"/>
                <w:sz w:val="24"/>
              </w:rPr>
            </w:pPr>
            <w:r w:rsidRPr="00D00CB1">
              <w:rPr>
                <w:rFonts w:ascii="Century Gothic" w:hAnsi="Century Gothic"/>
                <w:sz w:val="24"/>
              </w:rPr>
              <w:t xml:space="preserve">This unit explores the concept of variables in programming through games in Scratch. First, </w:t>
            </w:r>
            <w:r>
              <w:rPr>
                <w:rFonts w:ascii="Century Gothic" w:hAnsi="Century Gothic"/>
                <w:sz w:val="24"/>
              </w:rPr>
              <w:t>learners</w:t>
            </w:r>
            <w:r w:rsidRPr="00D00CB1">
              <w:rPr>
                <w:rFonts w:ascii="Century Gothic" w:hAnsi="Century Gothic"/>
                <w:sz w:val="24"/>
              </w:rPr>
              <w:t xml:space="preserve"> will learn what variables are, and relate them to real-world examples of values that can be set and changed.</w:t>
            </w:r>
            <w:r>
              <w:rPr>
                <w:rFonts w:ascii="Century Gothic" w:hAnsi="Century Gothic"/>
                <w:sz w:val="24"/>
              </w:rPr>
              <w:t xml:space="preserve"> L</w:t>
            </w:r>
            <w:r w:rsidRPr="00D00CB1">
              <w:rPr>
                <w:rFonts w:ascii="Century Gothic" w:hAnsi="Century Gothic"/>
                <w:sz w:val="24"/>
              </w:rPr>
              <w:t xml:space="preserve">earners will then use variables to create a simulation of a scoreboard. </w:t>
            </w:r>
            <w:r>
              <w:rPr>
                <w:rFonts w:ascii="Century Gothic" w:hAnsi="Century Gothic"/>
                <w:sz w:val="24"/>
              </w:rPr>
              <w:t>Next</w:t>
            </w:r>
            <w:r w:rsidRPr="00D00CB1">
              <w:rPr>
                <w:rFonts w:ascii="Century Gothic" w:hAnsi="Century Gothic"/>
                <w:sz w:val="24"/>
              </w:rPr>
              <w:t>, learners will experiment with variables in an existing project, then modify them, then they will</w:t>
            </w:r>
            <w:r>
              <w:rPr>
                <w:rFonts w:ascii="Century Gothic" w:hAnsi="Century Gothic"/>
                <w:sz w:val="24"/>
              </w:rPr>
              <w:t xml:space="preserve"> apply their knowledge to</w:t>
            </w:r>
            <w:r w:rsidRPr="00D00CB1">
              <w:rPr>
                <w:rFonts w:ascii="Century Gothic" w:hAnsi="Century Gothic"/>
                <w:sz w:val="24"/>
              </w:rPr>
              <w:t xml:space="preserve"> create their own project. </w:t>
            </w:r>
          </w:p>
        </w:tc>
        <w:tc>
          <w:tcPr>
            <w:tcW w:w="4716" w:type="dxa"/>
            <w:shd w:val="clear" w:color="auto" w:fill="FF6699"/>
          </w:tcPr>
          <w:p w14:paraId="6C128551" w14:textId="77777777" w:rsidR="00736FC2" w:rsidRPr="00AC56E8" w:rsidRDefault="00736FC2" w:rsidP="00494CF3">
            <w:pPr>
              <w:pStyle w:val="Header"/>
              <w:jc w:val="center"/>
              <w:rPr>
                <w:rFonts w:ascii="Century Gothic" w:hAnsi="Century Gothic"/>
                <w:sz w:val="24"/>
              </w:rPr>
            </w:pPr>
            <w:r>
              <w:rPr>
                <w:rFonts w:ascii="Century Gothic" w:hAnsi="Century Gothic"/>
                <w:sz w:val="24"/>
              </w:rPr>
              <w:t xml:space="preserve"> </w:t>
            </w:r>
          </w:p>
          <w:p w14:paraId="5FBEA3C2" w14:textId="04DB4C80" w:rsidR="00736FC2" w:rsidRPr="00A3130E" w:rsidRDefault="00736FC2" w:rsidP="00275E1D">
            <w:pPr>
              <w:jc w:val="center"/>
              <w:rPr>
                <w:rFonts w:ascii="Century Gothic" w:hAnsi="Century Gothic" w:cs="Arial"/>
                <w:b/>
                <w:bCs/>
                <w:sz w:val="24"/>
                <w:szCs w:val="24"/>
              </w:rPr>
            </w:pPr>
            <w:r w:rsidRPr="00A3130E">
              <w:rPr>
                <w:rFonts w:ascii="Century Gothic" w:hAnsi="Century Gothic" w:cs="Arial"/>
                <w:b/>
                <w:bCs/>
                <w:sz w:val="24"/>
                <w:szCs w:val="24"/>
              </w:rPr>
              <w:t>TECHNOLOGY IN OUR LIVES</w:t>
            </w:r>
          </w:p>
          <w:p w14:paraId="6E891A58" w14:textId="02DCE56B" w:rsidR="00736FC2" w:rsidRDefault="00736FC2" w:rsidP="00700158">
            <w:pPr>
              <w:pStyle w:val="Header"/>
              <w:jc w:val="center"/>
              <w:rPr>
                <w:rFonts w:ascii="Century Gothic" w:hAnsi="Century Gothic" w:cs="Arial"/>
                <w:bCs/>
                <w:sz w:val="24"/>
                <w:szCs w:val="24"/>
                <w:u w:val="single"/>
              </w:rPr>
            </w:pPr>
            <w:r w:rsidRPr="00275E1D">
              <w:rPr>
                <w:rFonts w:ascii="Century Gothic" w:hAnsi="Century Gothic" w:cs="Arial"/>
                <w:bCs/>
                <w:sz w:val="24"/>
                <w:szCs w:val="24"/>
                <w:u w:val="single"/>
              </w:rPr>
              <w:t>Com</w:t>
            </w:r>
            <w:r>
              <w:rPr>
                <w:rFonts w:ascii="Century Gothic" w:hAnsi="Century Gothic" w:cs="Arial"/>
                <w:bCs/>
                <w:sz w:val="24"/>
                <w:szCs w:val="24"/>
                <w:u w:val="single"/>
              </w:rPr>
              <w:t>munication:</w:t>
            </w:r>
          </w:p>
          <w:p w14:paraId="6AF3EFEB" w14:textId="2308E637" w:rsidR="00736FC2" w:rsidRPr="00AC56E8" w:rsidRDefault="00736FC2" w:rsidP="00700158">
            <w:pPr>
              <w:pStyle w:val="Header"/>
              <w:jc w:val="center"/>
              <w:rPr>
                <w:rFonts w:ascii="Century Gothic" w:hAnsi="Century Gothic"/>
                <w:sz w:val="24"/>
              </w:rPr>
            </w:pPr>
            <w:r w:rsidRPr="00494CF3">
              <w:rPr>
                <w:rFonts w:ascii="Century Gothic" w:hAnsi="Century Gothic" w:cs="Arial"/>
                <w:bCs/>
                <w:sz w:val="24"/>
                <w:szCs w:val="24"/>
              </w:rPr>
              <w:t>In this unit, the class will learn about the World Wide Web as a communication tool. First, they will learn how we find information on the World Wide Web, through learning how search engines work (including how they select and rank results) and what influences searching, and through comparing different search engines. They will then investigate different methods of communication, before focusing on internet-based communication. Finally, they will evaluate which methods of internet communication to use for particular purposes.</w:t>
            </w:r>
          </w:p>
        </w:tc>
      </w:tr>
    </w:tbl>
    <w:p w14:paraId="63FBCD6B" w14:textId="77777777" w:rsidR="00AC56E8" w:rsidRPr="00456F88" w:rsidRDefault="00AC56E8" w:rsidP="0064035C">
      <w:pPr>
        <w:pStyle w:val="Header"/>
        <w:jc w:val="center"/>
        <w:rPr>
          <w:rFonts w:ascii="Century Gothic" w:hAnsi="Century Gothic"/>
          <w:b/>
          <w:color w:val="C00000"/>
          <w:sz w:val="28"/>
          <w:u w:val="single"/>
        </w:rPr>
      </w:pPr>
    </w:p>
    <w:p w14:paraId="19B58061" w14:textId="30A77064" w:rsidR="00970CB9" w:rsidRDefault="00970CB9">
      <w:pPr>
        <w:rPr>
          <w:rFonts w:ascii="Century Gothic" w:hAnsi="Century Gothic"/>
          <w:sz w:val="24"/>
          <w:szCs w:val="24"/>
        </w:rPr>
      </w:pPr>
    </w:p>
    <w:p w14:paraId="228F87AB" w14:textId="77777777" w:rsidR="002D68E9" w:rsidRPr="00970CB9" w:rsidRDefault="002D68E9" w:rsidP="00970CB9">
      <w:pPr>
        <w:ind w:firstLine="720"/>
        <w:rPr>
          <w:rFonts w:ascii="Century Gothic" w:hAnsi="Century Gothic"/>
          <w:sz w:val="24"/>
          <w:szCs w:val="24"/>
        </w:rPr>
      </w:pPr>
    </w:p>
    <w:sectPr w:rsidR="002D68E9" w:rsidRPr="00970CB9" w:rsidSect="00140EF7">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00E4E" w14:textId="77777777" w:rsidR="005F05DC" w:rsidRDefault="005F05DC" w:rsidP="00456F88">
      <w:pPr>
        <w:spacing w:after="0" w:line="240" w:lineRule="auto"/>
      </w:pPr>
      <w:r>
        <w:separator/>
      </w:r>
    </w:p>
  </w:endnote>
  <w:endnote w:type="continuationSeparator" w:id="0">
    <w:p w14:paraId="355D6021" w14:textId="77777777" w:rsidR="005F05DC" w:rsidRDefault="005F05DC" w:rsidP="00456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B771F" w14:textId="331BE3F1" w:rsidR="00456F88" w:rsidRPr="0007003E" w:rsidRDefault="0007003E" w:rsidP="0007003E">
    <w:pPr>
      <w:rPr>
        <w:rFonts w:ascii="Century Gothic" w:hAnsi="Century Gothic"/>
        <w:color w:val="C00000"/>
        <w:sz w:val="24"/>
      </w:rPr>
    </w:pPr>
    <w:r w:rsidRPr="0007003E">
      <w:rPr>
        <w:rFonts w:ascii="Century Gothic" w:hAnsi="Century Gothic"/>
        <w:b/>
        <w:color w:val="C00000"/>
        <w:sz w:val="32"/>
        <w:szCs w:val="24"/>
      </w:rPr>
      <w:t>ASPIRE</w:t>
    </w:r>
    <w:r w:rsidRPr="0007003E">
      <w:rPr>
        <w:rFonts w:ascii="Century Gothic" w:hAnsi="Century Gothic"/>
        <w:color w:val="C00000"/>
        <w:sz w:val="32"/>
        <w:szCs w:val="24"/>
      </w:rPr>
      <w:t xml:space="preserve">              </w:t>
    </w:r>
    <w:r w:rsidRPr="0007003E">
      <w:rPr>
        <w:rFonts w:ascii="Century Gothic" w:hAnsi="Century Gothic"/>
        <w:color w:val="C00000"/>
        <w:sz w:val="24"/>
      </w:rPr>
      <w:t>Year 6 aspiration: to become innovative users of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78EEB" w14:textId="77777777" w:rsidR="005F05DC" w:rsidRDefault="005F05DC" w:rsidP="00456F88">
      <w:pPr>
        <w:spacing w:after="0" w:line="240" w:lineRule="auto"/>
      </w:pPr>
      <w:r>
        <w:separator/>
      </w:r>
    </w:p>
  </w:footnote>
  <w:footnote w:type="continuationSeparator" w:id="0">
    <w:p w14:paraId="52F71E4E" w14:textId="77777777" w:rsidR="005F05DC" w:rsidRDefault="005F05DC" w:rsidP="00456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2400F"/>
    <w:multiLevelType w:val="hybridMultilevel"/>
    <w:tmpl w:val="88DA8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DD7754"/>
    <w:multiLevelType w:val="hybridMultilevel"/>
    <w:tmpl w:val="C45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9209551">
    <w:abstractNumId w:val="0"/>
  </w:num>
  <w:num w:numId="2" w16cid:durableId="853768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EF7"/>
    <w:rsid w:val="0004565A"/>
    <w:rsid w:val="00057887"/>
    <w:rsid w:val="0007003E"/>
    <w:rsid w:val="00140EF7"/>
    <w:rsid w:val="00162DA3"/>
    <w:rsid w:val="001A0605"/>
    <w:rsid w:val="0026097E"/>
    <w:rsid w:val="00275E1D"/>
    <w:rsid w:val="00292ACA"/>
    <w:rsid w:val="002A3693"/>
    <w:rsid w:val="002D68E9"/>
    <w:rsid w:val="00316193"/>
    <w:rsid w:val="0041466B"/>
    <w:rsid w:val="00456F88"/>
    <w:rsid w:val="00484122"/>
    <w:rsid w:val="00494CF3"/>
    <w:rsid w:val="004B3ECF"/>
    <w:rsid w:val="00525CD7"/>
    <w:rsid w:val="0059347D"/>
    <w:rsid w:val="005F05DC"/>
    <w:rsid w:val="0064035C"/>
    <w:rsid w:val="00666295"/>
    <w:rsid w:val="00700158"/>
    <w:rsid w:val="00736FC2"/>
    <w:rsid w:val="00761EE3"/>
    <w:rsid w:val="008244BF"/>
    <w:rsid w:val="008E1487"/>
    <w:rsid w:val="009521A9"/>
    <w:rsid w:val="00970CB9"/>
    <w:rsid w:val="0098283A"/>
    <w:rsid w:val="009969C6"/>
    <w:rsid w:val="009C6FB7"/>
    <w:rsid w:val="009F4071"/>
    <w:rsid w:val="009F65EB"/>
    <w:rsid w:val="00A03515"/>
    <w:rsid w:val="00AC56E8"/>
    <w:rsid w:val="00B1652B"/>
    <w:rsid w:val="00CD3578"/>
    <w:rsid w:val="00CF54DE"/>
    <w:rsid w:val="00D00CB1"/>
    <w:rsid w:val="00D0109E"/>
    <w:rsid w:val="00D21607"/>
    <w:rsid w:val="00E12602"/>
    <w:rsid w:val="00ED1EDB"/>
    <w:rsid w:val="00F30A82"/>
    <w:rsid w:val="00F33586"/>
    <w:rsid w:val="00FA7F8C"/>
    <w:rsid w:val="00FE1492"/>
    <w:rsid w:val="00FF0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585909"/>
  <w15:chartTrackingRefBased/>
  <w15:docId w15:val="{C2DA3183-F00A-460F-A94E-F776BADE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0EF7"/>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Header">
    <w:name w:val="header"/>
    <w:basedOn w:val="Normal"/>
    <w:link w:val="HeaderChar"/>
    <w:uiPriority w:val="99"/>
    <w:unhideWhenUsed/>
    <w:rsid w:val="00456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F88"/>
  </w:style>
  <w:style w:type="paragraph" w:styleId="Footer">
    <w:name w:val="footer"/>
    <w:basedOn w:val="Normal"/>
    <w:link w:val="FooterChar"/>
    <w:uiPriority w:val="99"/>
    <w:unhideWhenUsed/>
    <w:rsid w:val="00456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F88"/>
  </w:style>
  <w:style w:type="paragraph" w:styleId="ListParagraph">
    <w:name w:val="List Paragraph"/>
    <w:basedOn w:val="Normal"/>
    <w:uiPriority w:val="34"/>
    <w:qFormat/>
    <w:rsid w:val="00952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854890">
      <w:bodyDiv w:val="1"/>
      <w:marLeft w:val="0"/>
      <w:marRight w:val="0"/>
      <w:marTop w:val="0"/>
      <w:marBottom w:val="0"/>
      <w:divBdr>
        <w:top w:val="none" w:sz="0" w:space="0" w:color="auto"/>
        <w:left w:val="none" w:sz="0" w:space="0" w:color="auto"/>
        <w:bottom w:val="none" w:sz="0" w:space="0" w:color="auto"/>
        <w:right w:val="none" w:sz="0" w:space="0" w:color="auto"/>
      </w:divBdr>
    </w:div>
    <w:div w:id="1020547065">
      <w:bodyDiv w:val="1"/>
      <w:marLeft w:val="0"/>
      <w:marRight w:val="0"/>
      <w:marTop w:val="0"/>
      <w:marBottom w:val="0"/>
      <w:divBdr>
        <w:top w:val="none" w:sz="0" w:space="0" w:color="auto"/>
        <w:left w:val="none" w:sz="0" w:space="0" w:color="auto"/>
        <w:bottom w:val="none" w:sz="0" w:space="0" w:color="auto"/>
        <w:right w:val="none" w:sz="0" w:space="0" w:color="auto"/>
      </w:divBdr>
    </w:div>
    <w:div w:id="105481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f8376d770a8c60616ddee64a794da830">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911665a19bd3bd8c5181643fbe007003"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8e5f0d2-a531-4ced-9035-b2304d220893}"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F68B7-50D7-4DC0-8ADC-D02FC4DD6219}">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E4F71B49-10A1-4AE1-860A-3594F1CAF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26690D-F5AB-4D0E-BABD-373D29158B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shussain</dc:creator>
  <cp:keywords/>
  <dc:description/>
  <cp:lastModifiedBy>M Masterson</cp:lastModifiedBy>
  <cp:revision>4</cp:revision>
  <cp:lastPrinted>2020-11-05T09:52:00Z</cp:lastPrinted>
  <dcterms:created xsi:type="dcterms:W3CDTF">2021-09-11T20:24:00Z</dcterms:created>
  <dcterms:modified xsi:type="dcterms:W3CDTF">2026-01-19T11:52:00Z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8996400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2025-03-04T12:10:16Z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7d749fb0-d905-40d5-8b0f-d2ff617b43ca</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