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E4DDD9" w14:textId="0CDE89B1" w:rsidR="0064035C" w:rsidRDefault="0064035C" w:rsidP="079642BB">
      <w:pPr>
        <w:pStyle w:val="Header"/>
        <w:jc w:val="center"/>
        <w:rPr>
          <w:rFonts w:ascii="Century Gothic" w:hAnsi="Century Gothic"/>
          <w:b/>
          <w:bCs/>
          <w:color w:val="C00000"/>
          <w:sz w:val="28"/>
          <w:szCs w:val="28"/>
          <w:u w:val="single"/>
        </w:rPr>
      </w:pPr>
      <w:r>
        <w:rPr>
          <w:noProof/>
        </w:rPr>
        <w:drawing>
          <wp:anchor distT="0" distB="0" distL="114300" distR="114300" simplePos="0" relativeHeight="251658240" behindDoc="0" locked="0" layoutInCell="1" allowOverlap="1" wp14:anchorId="630ADA4F" wp14:editId="3265F712">
            <wp:simplePos x="0" y="0"/>
            <wp:positionH relativeFrom="margin">
              <wp:align>right</wp:align>
            </wp:positionH>
            <wp:positionV relativeFrom="paragraph">
              <wp:posOffset>-533400</wp:posOffset>
            </wp:positionV>
            <wp:extent cx="621506" cy="662940"/>
            <wp:effectExtent l="0" t="0" r="7620" b="3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621506" cy="662940"/>
                    </a:xfrm>
                    <a:prstGeom prst="rect">
                      <a:avLst/>
                    </a:prstGeom>
                    <a:noFill/>
                    <a:ln>
                      <a:noFill/>
                    </a:ln>
                  </pic:spPr>
                </pic:pic>
              </a:graphicData>
            </a:graphic>
            <wp14:sizeRelH relativeFrom="margin">
              <wp14:pctWidth>0</wp14:pctWidth>
            </wp14:sizeRelH>
            <wp14:sizeRelV relativeFrom="margin">
              <wp14:pctHeight>0</wp14:pctHeight>
            </wp14:sizeRelV>
          </wp:anchor>
        </w:drawing>
      </w:r>
      <w:bookmarkStart w:id="0" w:name="_Hlk54972216"/>
      <w:r w:rsidRPr="079642BB">
        <w:rPr>
          <w:rFonts w:ascii="Century Gothic" w:hAnsi="Century Gothic"/>
          <w:b/>
          <w:bCs/>
          <w:color w:val="C00000"/>
          <w:sz w:val="28"/>
          <w:szCs w:val="28"/>
          <w:u w:val="single"/>
        </w:rPr>
        <w:t xml:space="preserve">Thomas Harding Junior School Computing </w:t>
      </w:r>
      <w:bookmarkEnd w:id="0"/>
      <w:r w:rsidRPr="079642BB">
        <w:rPr>
          <w:rFonts w:ascii="Century Gothic" w:hAnsi="Century Gothic"/>
          <w:b/>
          <w:bCs/>
          <w:color w:val="C00000"/>
          <w:sz w:val="28"/>
          <w:szCs w:val="28"/>
          <w:u w:val="single"/>
        </w:rPr>
        <w:t>Curriculum Map – Year 3</w:t>
      </w:r>
      <w:r w:rsidR="00B732AC">
        <w:rPr>
          <w:rFonts w:ascii="Century Gothic" w:hAnsi="Century Gothic"/>
          <w:b/>
          <w:bCs/>
          <w:color w:val="C00000"/>
          <w:sz w:val="28"/>
          <w:szCs w:val="28"/>
          <w:u w:val="single"/>
        </w:rPr>
        <w:t xml:space="preserve"> (2025-26)</w:t>
      </w:r>
      <w:r w:rsidR="00AC56E8" w:rsidRPr="079642BB">
        <w:rPr>
          <w:rFonts w:ascii="Century Gothic" w:hAnsi="Century Gothic"/>
          <w:b/>
          <w:bCs/>
          <w:color w:val="C00000"/>
          <w:sz w:val="28"/>
          <w:szCs w:val="28"/>
          <w:u w:val="single"/>
        </w:rPr>
        <w:t xml:space="preserve"> </w:t>
      </w:r>
    </w:p>
    <w:p w14:paraId="59D51A23" w14:textId="5F589292" w:rsidR="00AC56E8" w:rsidRDefault="00AC56E8" w:rsidP="0064035C">
      <w:pPr>
        <w:pStyle w:val="Header"/>
        <w:jc w:val="center"/>
        <w:rPr>
          <w:rFonts w:ascii="Century Gothic" w:hAnsi="Century Gothic"/>
          <w:b/>
          <w:color w:val="C00000"/>
          <w:sz w:val="28"/>
          <w:u w:val="single"/>
        </w:rPr>
      </w:pPr>
    </w:p>
    <w:tbl>
      <w:tblPr>
        <w:tblStyle w:val="TableGrid"/>
        <w:tblW w:w="14146" w:type="dxa"/>
        <w:tblLook w:val="04A0" w:firstRow="1" w:lastRow="0" w:firstColumn="1" w:lastColumn="0" w:noHBand="0" w:noVBand="1"/>
      </w:tblPr>
      <w:tblGrid>
        <w:gridCol w:w="2357"/>
        <w:gridCol w:w="2358"/>
        <w:gridCol w:w="4715"/>
        <w:gridCol w:w="4716"/>
      </w:tblGrid>
      <w:tr w:rsidR="00AC56E8" w14:paraId="21A7F7A0" w14:textId="77777777" w:rsidTr="00970CB9">
        <w:trPr>
          <w:trHeight w:val="530"/>
        </w:trPr>
        <w:tc>
          <w:tcPr>
            <w:tcW w:w="4715" w:type="dxa"/>
            <w:gridSpan w:val="2"/>
          </w:tcPr>
          <w:p w14:paraId="3DE026B6" w14:textId="12B77743" w:rsidR="00AC56E8" w:rsidRDefault="00AC56E8" w:rsidP="00AC56E8">
            <w:pPr>
              <w:pStyle w:val="Header"/>
              <w:jc w:val="center"/>
              <w:rPr>
                <w:rFonts w:ascii="Century Gothic" w:hAnsi="Century Gothic"/>
                <w:b/>
                <w:color w:val="C00000"/>
                <w:sz w:val="28"/>
                <w:u w:val="single"/>
              </w:rPr>
            </w:pPr>
            <w:r w:rsidRPr="009C6FB7">
              <w:rPr>
                <w:rFonts w:ascii="Century Gothic" w:hAnsi="Century Gothic"/>
                <w:b/>
                <w:sz w:val="24"/>
                <w:szCs w:val="24"/>
              </w:rPr>
              <w:t>Autumn</w:t>
            </w:r>
          </w:p>
        </w:tc>
        <w:tc>
          <w:tcPr>
            <w:tcW w:w="4715" w:type="dxa"/>
          </w:tcPr>
          <w:p w14:paraId="5B39E6D6" w14:textId="2366FF43" w:rsidR="00AC56E8" w:rsidRDefault="00AC56E8" w:rsidP="00AC56E8">
            <w:pPr>
              <w:pStyle w:val="Header"/>
              <w:jc w:val="center"/>
              <w:rPr>
                <w:rFonts w:ascii="Century Gothic" w:hAnsi="Century Gothic"/>
                <w:b/>
                <w:color w:val="C00000"/>
                <w:sz w:val="28"/>
                <w:u w:val="single"/>
              </w:rPr>
            </w:pPr>
            <w:r w:rsidRPr="009C6FB7">
              <w:rPr>
                <w:rFonts w:ascii="Century Gothic" w:hAnsi="Century Gothic"/>
                <w:b/>
                <w:sz w:val="24"/>
                <w:szCs w:val="24"/>
              </w:rPr>
              <w:t>Spring</w:t>
            </w:r>
          </w:p>
        </w:tc>
        <w:tc>
          <w:tcPr>
            <w:tcW w:w="4716" w:type="dxa"/>
          </w:tcPr>
          <w:p w14:paraId="57598DF6" w14:textId="415B707A" w:rsidR="00AC56E8" w:rsidRDefault="00AC56E8" w:rsidP="00AC56E8">
            <w:pPr>
              <w:pStyle w:val="Header"/>
              <w:jc w:val="center"/>
              <w:rPr>
                <w:rFonts w:ascii="Century Gothic" w:hAnsi="Century Gothic"/>
                <w:b/>
                <w:color w:val="C00000"/>
                <w:sz w:val="28"/>
                <w:u w:val="single"/>
              </w:rPr>
            </w:pPr>
            <w:r w:rsidRPr="009C6FB7">
              <w:rPr>
                <w:rFonts w:ascii="Century Gothic" w:hAnsi="Century Gothic"/>
                <w:b/>
                <w:sz w:val="24"/>
                <w:szCs w:val="24"/>
              </w:rPr>
              <w:t>Summer</w:t>
            </w:r>
          </w:p>
        </w:tc>
      </w:tr>
      <w:tr w:rsidR="00A3130E" w14:paraId="5568067F" w14:textId="77777777" w:rsidTr="00A3130E">
        <w:trPr>
          <w:trHeight w:val="1879"/>
        </w:trPr>
        <w:tc>
          <w:tcPr>
            <w:tcW w:w="4715" w:type="dxa"/>
            <w:gridSpan w:val="2"/>
            <w:vMerge w:val="restart"/>
            <w:shd w:val="clear" w:color="auto" w:fill="92D050"/>
          </w:tcPr>
          <w:p w14:paraId="1F41329D" w14:textId="233F69D5" w:rsidR="00A3130E" w:rsidRPr="009C6FB7" w:rsidRDefault="00A3130E" w:rsidP="009521A9">
            <w:pPr>
              <w:jc w:val="center"/>
              <w:rPr>
                <w:rFonts w:ascii="Century Gothic" w:hAnsi="Century Gothic" w:cs="Arial"/>
                <w:b/>
                <w:bCs/>
                <w:sz w:val="24"/>
                <w:szCs w:val="24"/>
              </w:rPr>
            </w:pPr>
            <w:r w:rsidRPr="009C6FB7">
              <w:rPr>
                <w:rFonts w:ascii="Century Gothic" w:hAnsi="Century Gothic" w:cs="Arial"/>
                <w:b/>
                <w:bCs/>
                <w:sz w:val="24"/>
                <w:szCs w:val="24"/>
              </w:rPr>
              <w:t>E-SAFETY</w:t>
            </w:r>
          </w:p>
          <w:p w14:paraId="1439CD7F" w14:textId="75E13E85" w:rsidR="00A3130E" w:rsidRPr="009521A9" w:rsidRDefault="00A3130E" w:rsidP="009521A9">
            <w:pPr>
              <w:pStyle w:val="ListParagraph"/>
              <w:numPr>
                <w:ilvl w:val="0"/>
                <w:numId w:val="2"/>
              </w:numPr>
              <w:rPr>
                <w:rFonts w:ascii="Century Gothic" w:hAnsi="Century Gothic" w:cs="Arial"/>
                <w:sz w:val="24"/>
                <w:szCs w:val="24"/>
                <w:u w:val="single"/>
              </w:rPr>
            </w:pPr>
            <w:r w:rsidRPr="009521A9">
              <w:rPr>
                <w:rFonts w:ascii="Century Gothic" w:hAnsi="Century Gothic" w:cs="Arial"/>
                <w:sz w:val="24"/>
                <w:szCs w:val="24"/>
                <w:u w:val="single"/>
              </w:rPr>
              <w:t xml:space="preserve">Introductory Song </w:t>
            </w:r>
          </w:p>
          <w:p w14:paraId="1255CA8D" w14:textId="0495AB52" w:rsidR="00A3130E" w:rsidRDefault="00A3130E" w:rsidP="009521A9">
            <w:pPr>
              <w:pStyle w:val="ListParagraph"/>
              <w:rPr>
                <w:rFonts w:ascii="Century Gothic" w:hAnsi="Century Gothic" w:cs="Arial"/>
                <w:sz w:val="24"/>
                <w:szCs w:val="24"/>
              </w:rPr>
            </w:pPr>
            <w:r w:rsidRPr="009521A9">
              <w:rPr>
                <w:rFonts w:ascii="Century Gothic" w:hAnsi="Century Gothic" w:cs="Arial"/>
                <w:sz w:val="24"/>
                <w:szCs w:val="24"/>
              </w:rPr>
              <w:t>We</w:t>
            </w:r>
            <w:r>
              <w:rPr>
                <w:rFonts w:ascii="Century Gothic" w:hAnsi="Century Gothic" w:cs="Arial"/>
                <w:sz w:val="24"/>
                <w:szCs w:val="24"/>
              </w:rPr>
              <w:t>,</w:t>
            </w:r>
            <w:r w:rsidRPr="009521A9">
              <w:rPr>
                <w:rFonts w:ascii="Century Gothic" w:hAnsi="Century Gothic" w:cs="Arial"/>
                <w:sz w:val="24"/>
                <w:szCs w:val="24"/>
              </w:rPr>
              <w:t xml:space="preserve"> the Digital Citizens</w:t>
            </w:r>
            <w:r>
              <w:rPr>
                <w:rFonts w:ascii="Century Gothic" w:hAnsi="Century Gothic" w:cs="Arial"/>
                <w:sz w:val="24"/>
                <w:szCs w:val="24"/>
              </w:rPr>
              <w:t>:</w:t>
            </w:r>
          </w:p>
          <w:p w14:paraId="4245F80D" w14:textId="0AB96434" w:rsidR="00A3130E" w:rsidRDefault="00A3130E" w:rsidP="009521A9">
            <w:pPr>
              <w:pStyle w:val="ListParagraph"/>
              <w:rPr>
                <w:rFonts w:ascii="Century Gothic" w:hAnsi="Century Gothic" w:cs="Arial"/>
                <w:i/>
                <w:sz w:val="24"/>
                <w:szCs w:val="24"/>
              </w:rPr>
            </w:pPr>
            <w:r w:rsidRPr="009521A9">
              <w:rPr>
                <w:rFonts w:ascii="Century Gothic" w:hAnsi="Century Gothic" w:cs="Arial"/>
                <w:i/>
                <w:sz w:val="24"/>
                <w:szCs w:val="24"/>
              </w:rPr>
              <w:t>How can we be good digital citizens?</w:t>
            </w:r>
          </w:p>
          <w:p w14:paraId="46F23B4C" w14:textId="5BB955F2" w:rsidR="00A3130E" w:rsidRDefault="00A3130E" w:rsidP="009521A9">
            <w:pPr>
              <w:pStyle w:val="ListParagraph"/>
              <w:numPr>
                <w:ilvl w:val="0"/>
                <w:numId w:val="2"/>
              </w:numPr>
              <w:rPr>
                <w:rFonts w:ascii="Century Gothic" w:hAnsi="Century Gothic" w:cs="Arial"/>
                <w:sz w:val="24"/>
                <w:szCs w:val="24"/>
                <w:u w:val="single"/>
              </w:rPr>
            </w:pPr>
            <w:r w:rsidRPr="009521A9">
              <w:rPr>
                <w:rFonts w:ascii="Century Gothic" w:hAnsi="Century Gothic" w:cs="Arial"/>
                <w:sz w:val="24"/>
                <w:szCs w:val="24"/>
                <w:u w:val="single"/>
              </w:rPr>
              <w:t>Privacy &amp; Security</w:t>
            </w:r>
          </w:p>
          <w:p w14:paraId="258799A8" w14:textId="77777777" w:rsidR="00A3130E" w:rsidRPr="009521A9" w:rsidRDefault="00A3130E" w:rsidP="009521A9">
            <w:pPr>
              <w:pStyle w:val="ListParagraph"/>
              <w:rPr>
                <w:rFonts w:ascii="Century Gothic" w:hAnsi="Century Gothic" w:cs="Arial"/>
                <w:sz w:val="24"/>
                <w:szCs w:val="24"/>
              </w:rPr>
            </w:pPr>
            <w:r w:rsidRPr="009521A9">
              <w:rPr>
                <w:rFonts w:ascii="Century Gothic" w:hAnsi="Century Gothic" w:cs="Arial"/>
                <w:sz w:val="24"/>
                <w:szCs w:val="24"/>
              </w:rPr>
              <w:t>That's Private!</w:t>
            </w:r>
          </w:p>
          <w:p w14:paraId="472D9B95" w14:textId="5E1E883D" w:rsidR="00A3130E" w:rsidRDefault="00A3130E" w:rsidP="009521A9">
            <w:pPr>
              <w:pStyle w:val="ListParagraph"/>
              <w:rPr>
                <w:rFonts w:ascii="Century Gothic" w:hAnsi="Century Gothic" w:cs="Arial"/>
                <w:i/>
                <w:sz w:val="24"/>
                <w:szCs w:val="24"/>
              </w:rPr>
            </w:pPr>
            <w:r w:rsidRPr="009521A9">
              <w:rPr>
                <w:rFonts w:ascii="Century Gothic" w:hAnsi="Century Gothic" w:cs="Arial"/>
                <w:i/>
                <w:sz w:val="24"/>
                <w:szCs w:val="24"/>
              </w:rPr>
              <w:t>What kinds of information should I keep to myself when I use the internet?</w:t>
            </w:r>
          </w:p>
          <w:p w14:paraId="42AD478E" w14:textId="77777777" w:rsidR="0075641F" w:rsidRPr="009521A9" w:rsidRDefault="0075641F" w:rsidP="009521A9">
            <w:pPr>
              <w:pStyle w:val="ListParagraph"/>
              <w:rPr>
                <w:rFonts w:ascii="Century Gothic" w:hAnsi="Century Gothic" w:cs="Arial"/>
                <w:sz w:val="24"/>
                <w:szCs w:val="24"/>
                <w:u w:val="single"/>
              </w:rPr>
            </w:pPr>
          </w:p>
          <w:p w14:paraId="43D3861F" w14:textId="77777777" w:rsidR="00A3130E" w:rsidRDefault="00A3130E" w:rsidP="00131FCB">
            <w:pPr>
              <w:jc w:val="center"/>
              <w:rPr>
                <w:rFonts w:ascii="Century Gothic" w:hAnsi="Century Gothic"/>
                <w:b/>
                <w:color w:val="C00000"/>
                <w:sz w:val="28"/>
                <w:u w:val="single"/>
              </w:rPr>
            </w:pPr>
          </w:p>
        </w:tc>
        <w:tc>
          <w:tcPr>
            <w:tcW w:w="4715" w:type="dxa"/>
            <w:shd w:val="clear" w:color="auto" w:fill="92D050"/>
          </w:tcPr>
          <w:p w14:paraId="63D6A4F9" w14:textId="77777777" w:rsidR="00A3130E" w:rsidRPr="009C6FB7" w:rsidRDefault="00A3130E" w:rsidP="002A1E09">
            <w:pPr>
              <w:jc w:val="center"/>
              <w:rPr>
                <w:rFonts w:ascii="Century Gothic" w:hAnsi="Century Gothic" w:cs="Arial"/>
                <w:b/>
                <w:bCs/>
                <w:sz w:val="24"/>
                <w:szCs w:val="24"/>
              </w:rPr>
            </w:pPr>
            <w:r w:rsidRPr="009C6FB7">
              <w:rPr>
                <w:rFonts w:ascii="Century Gothic" w:hAnsi="Century Gothic" w:cs="Arial"/>
                <w:b/>
                <w:bCs/>
                <w:sz w:val="24"/>
                <w:szCs w:val="24"/>
              </w:rPr>
              <w:t>E-SAFETY</w:t>
            </w:r>
          </w:p>
          <w:p w14:paraId="0AE0042D" w14:textId="77777777" w:rsidR="0075641F" w:rsidRDefault="0075641F" w:rsidP="0075641F">
            <w:pPr>
              <w:pStyle w:val="ListParagraph"/>
              <w:numPr>
                <w:ilvl w:val="0"/>
                <w:numId w:val="2"/>
              </w:numPr>
              <w:rPr>
                <w:rFonts w:ascii="Century Gothic" w:hAnsi="Century Gothic" w:cs="Arial"/>
                <w:sz w:val="24"/>
                <w:szCs w:val="24"/>
                <w:u w:val="single"/>
              </w:rPr>
            </w:pPr>
            <w:r w:rsidRPr="009521A9">
              <w:rPr>
                <w:rFonts w:ascii="Century Gothic" w:hAnsi="Century Gothic" w:cs="Arial"/>
                <w:sz w:val="24"/>
                <w:szCs w:val="24"/>
                <w:u w:val="single"/>
              </w:rPr>
              <w:t>Media Balance &amp; Well-Being</w:t>
            </w:r>
          </w:p>
          <w:p w14:paraId="4F0CFB7A" w14:textId="77777777" w:rsidR="0075641F" w:rsidRDefault="0075641F" w:rsidP="0075641F">
            <w:pPr>
              <w:pStyle w:val="ListParagraph"/>
              <w:rPr>
                <w:rFonts w:ascii="Century Gothic" w:hAnsi="Century Gothic" w:cs="Arial"/>
                <w:sz w:val="24"/>
                <w:szCs w:val="24"/>
              </w:rPr>
            </w:pPr>
            <w:r w:rsidRPr="009521A9">
              <w:rPr>
                <w:rFonts w:ascii="Century Gothic" w:hAnsi="Century Gothic" w:cs="Arial"/>
                <w:sz w:val="24"/>
                <w:szCs w:val="24"/>
              </w:rPr>
              <w:t>Device-Free Moments</w:t>
            </w:r>
            <w:r>
              <w:rPr>
                <w:rFonts w:ascii="Century Gothic" w:hAnsi="Century Gothic" w:cs="Arial"/>
                <w:sz w:val="24"/>
                <w:szCs w:val="24"/>
              </w:rPr>
              <w:t>:</w:t>
            </w:r>
          </w:p>
          <w:p w14:paraId="40185BF3" w14:textId="77777777" w:rsidR="0075641F" w:rsidRDefault="0075641F" w:rsidP="0075641F">
            <w:pPr>
              <w:pStyle w:val="ListParagraph"/>
              <w:rPr>
                <w:rFonts w:ascii="Century Gothic" w:hAnsi="Century Gothic" w:cs="Arial"/>
                <w:i/>
                <w:sz w:val="24"/>
                <w:szCs w:val="24"/>
              </w:rPr>
            </w:pPr>
            <w:r w:rsidRPr="009521A9">
              <w:rPr>
                <w:rFonts w:ascii="Century Gothic" w:hAnsi="Century Gothic" w:cs="Arial"/>
                <w:i/>
                <w:sz w:val="24"/>
                <w:szCs w:val="24"/>
              </w:rPr>
              <w:t>Why is it important that we have device-free moments in our lives?</w:t>
            </w:r>
          </w:p>
          <w:p w14:paraId="1FD891D3" w14:textId="77777777" w:rsidR="0075641F" w:rsidRDefault="0075641F" w:rsidP="0075641F">
            <w:pPr>
              <w:jc w:val="center"/>
              <w:rPr>
                <w:rFonts w:ascii="Century Gothic" w:hAnsi="Century Gothic"/>
                <w:sz w:val="24"/>
              </w:rPr>
            </w:pPr>
            <w:r>
              <w:rPr>
                <w:rFonts w:ascii="Century Gothic" w:hAnsi="Century Gothic"/>
                <w:sz w:val="24"/>
              </w:rPr>
              <w:t>And Safer Internet Day (Feb)</w:t>
            </w:r>
          </w:p>
          <w:p w14:paraId="24CD3AAA" w14:textId="7783D10C" w:rsidR="0075641F" w:rsidRPr="002A1E09" w:rsidRDefault="0075641F" w:rsidP="002A1E09">
            <w:pPr>
              <w:jc w:val="center"/>
              <w:rPr>
                <w:rFonts w:ascii="Century Gothic" w:hAnsi="Century Gothic"/>
                <w:sz w:val="24"/>
              </w:rPr>
            </w:pPr>
          </w:p>
        </w:tc>
        <w:tc>
          <w:tcPr>
            <w:tcW w:w="4716" w:type="dxa"/>
            <w:vMerge w:val="restart"/>
            <w:shd w:val="clear" w:color="auto" w:fill="92D050"/>
          </w:tcPr>
          <w:p w14:paraId="2B77F970" w14:textId="77777777" w:rsidR="00A3130E" w:rsidRPr="009C6FB7" w:rsidRDefault="00A3130E" w:rsidP="009521A9">
            <w:pPr>
              <w:jc w:val="center"/>
              <w:rPr>
                <w:rFonts w:ascii="Century Gothic" w:hAnsi="Century Gothic" w:cs="Arial"/>
                <w:b/>
                <w:bCs/>
                <w:sz w:val="24"/>
                <w:szCs w:val="24"/>
              </w:rPr>
            </w:pPr>
            <w:r w:rsidRPr="009C6FB7">
              <w:rPr>
                <w:rFonts w:ascii="Century Gothic" w:hAnsi="Century Gothic" w:cs="Arial"/>
                <w:b/>
                <w:bCs/>
                <w:sz w:val="24"/>
                <w:szCs w:val="24"/>
              </w:rPr>
              <w:t>E-SAFETY</w:t>
            </w:r>
          </w:p>
          <w:p w14:paraId="37843B05" w14:textId="77777777" w:rsidR="00A3130E" w:rsidRPr="002A1E09" w:rsidRDefault="00A3130E" w:rsidP="002A1E09">
            <w:pPr>
              <w:numPr>
                <w:ilvl w:val="0"/>
                <w:numId w:val="2"/>
              </w:numPr>
              <w:spacing w:after="160" w:line="259" w:lineRule="auto"/>
              <w:contextualSpacing/>
              <w:rPr>
                <w:rFonts w:ascii="Century Gothic" w:hAnsi="Century Gothic" w:cs="Arial"/>
                <w:sz w:val="24"/>
                <w:szCs w:val="24"/>
              </w:rPr>
            </w:pPr>
            <w:r w:rsidRPr="002A1E09">
              <w:rPr>
                <w:rFonts w:ascii="Century Gothic" w:hAnsi="Century Gothic" w:cs="Arial"/>
                <w:sz w:val="24"/>
                <w:szCs w:val="24"/>
                <w:u w:val="single"/>
              </w:rPr>
              <w:t>Digital Footprint &amp; Identity</w:t>
            </w:r>
          </w:p>
          <w:p w14:paraId="66D8EE81" w14:textId="77777777" w:rsidR="00A3130E" w:rsidRPr="002A1E09" w:rsidRDefault="00A3130E" w:rsidP="002A1E09">
            <w:pPr>
              <w:spacing w:after="160" w:line="259" w:lineRule="auto"/>
              <w:ind w:left="720"/>
              <w:contextualSpacing/>
              <w:rPr>
                <w:rFonts w:ascii="Century Gothic" w:hAnsi="Century Gothic" w:cs="Arial"/>
                <w:sz w:val="24"/>
                <w:szCs w:val="24"/>
              </w:rPr>
            </w:pPr>
            <w:r w:rsidRPr="002A1E09">
              <w:rPr>
                <w:rFonts w:ascii="Century Gothic" w:hAnsi="Century Gothic" w:cs="Arial"/>
                <w:sz w:val="24"/>
                <w:szCs w:val="24"/>
              </w:rPr>
              <w:t>Digital Trails:</w:t>
            </w:r>
          </w:p>
          <w:p w14:paraId="2B42B3D7" w14:textId="77777777" w:rsidR="00A3130E" w:rsidRPr="002A1E09" w:rsidRDefault="00A3130E" w:rsidP="002A1E09">
            <w:pPr>
              <w:spacing w:after="160" w:line="259" w:lineRule="auto"/>
              <w:ind w:left="720"/>
              <w:contextualSpacing/>
              <w:rPr>
                <w:rFonts w:ascii="Century Gothic" w:hAnsi="Century Gothic" w:cs="Arial"/>
                <w:sz w:val="24"/>
                <w:szCs w:val="24"/>
                <w:u w:val="single"/>
              </w:rPr>
            </w:pPr>
            <w:r w:rsidRPr="002A1E09">
              <w:rPr>
                <w:rFonts w:ascii="Century Gothic" w:hAnsi="Century Gothic" w:cs="Arial"/>
                <w:i/>
                <w:sz w:val="24"/>
                <w:szCs w:val="24"/>
              </w:rPr>
              <w:t>What information is OK to have in your digital footprint?</w:t>
            </w:r>
          </w:p>
          <w:p w14:paraId="38FA04F0" w14:textId="77777777" w:rsidR="00A3130E" w:rsidRPr="002A1E09" w:rsidRDefault="00A3130E" w:rsidP="002A1E09">
            <w:pPr>
              <w:numPr>
                <w:ilvl w:val="0"/>
                <w:numId w:val="2"/>
              </w:numPr>
              <w:spacing w:after="160" w:line="259" w:lineRule="auto"/>
              <w:contextualSpacing/>
              <w:rPr>
                <w:rFonts w:ascii="Century Gothic" w:hAnsi="Century Gothic" w:cs="Arial"/>
                <w:sz w:val="24"/>
                <w:szCs w:val="24"/>
              </w:rPr>
            </w:pPr>
            <w:r w:rsidRPr="002A1E09">
              <w:rPr>
                <w:rFonts w:ascii="Century Gothic" w:hAnsi="Century Gothic" w:cs="Arial"/>
                <w:sz w:val="24"/>
                <w:szCs w:val="24"/>
                <w:u w:val="single"/>
              </w:rPr>
              <w:t>Relationships &amp; Communication</w:t>
            </w:r>
          </w:p>
          <w:p w14:paraId="6A9C501D" w14:textId="77777777" w:rsidR="00A3130E" w:rsidRPr="002A1E09" w:rsidRDefault="00A3130E" w:rsidP="002A1E09">
            <w:pPr>
              <w:spacing w:after="160" w:line="259" w:lineRule="auto"/>
              <w:ind w:left="720"/>
              <w:contextualSpacing/>
              <w:rPr>
                <w:rFonts w:ascii="Century Gothic" w:hAnsi="Century Gothic" w:cs="Arial"/>
                <w:sz w:val="24"/>
                <w:szCs w:val="24"/>
              </w:rPr>
            </w:pPr>
            <w:r w:rsidRPr="002A1E09">
              <w:rPr>
                <w:rFonts w:ascii="Century Gothic" w:hAnsi="Century Gothic" w:cs="Arial"/>
                <w:sz w:val="24"/>
                <w:szCs w:val="24"/>
              </w:rPr>
              <w:t>Who Is in Your Online Community?</w:t>
            </w:r>
          </w:p>
          <w:p w14:paraId="09BA5C14" w14:textId="77777777" w:rsidR="00A3130E" w:rsidRPr="002A1E09" w:rsidRDefault="00A3130E" w:rsidP="002A1E09">
            <w:pPr>
              <w:spacing w:after="160" w:line="259" w:lineRule="auto"/>
              <w:ind w:left="720"/>
              <w:contextualSpacing/>
              <w:rPr>
                <w:rFonts w:ascii="Century Gothic" w:hAnsi="Century Gothic" w:cs="Arial"/>
                <w:sz w:val="24"/>
                <w:szCs w:val="24"/>
                <w:u w:val="single"/>
              </w:rPr>
            </w:pPr>
            <w:r w:rsidRPr="002A1E09">
              <w:rPr>
                <w:rFonts w:ascii="Century Gothic" w:hAnsi="Century Gothic" w:cs="Arial"/>
                <w:i/>
                <w:sz w:val="24"/>
                <w:szCs w:val="24"/>
              </w:rPr>
              <w:t>How are we all part of an online community?</w:t>
            </w:r>
          </w:p>
          <w:p w14:paraId="34A912BB" w14:textId="55F03E03" w:rsidR="00A3130E" w:rsidRPr="009521A9" w:rsidRDefault="00A3130E" w:rsidP="009521A9">
            <w:pPr>
              <w:pStyle w:val="ListParagraph"/>
              <w:numPr>
                <w:ilvl w:val="0"/>
                <w:numId w:val="2"/>
              </w:numPr>
              <w:rPr>
                <w:rFonts w:ascii="Century Gothic" w:hAnsi="Century Gothic" w:cs="Arial"/>
                <w:sz w:val="24"/>
                <w:szCs w:val="24"/>
                <w:u w:val="single"/>
              </w:rPr>
            </w:pPr>
            <w:r w:rsidRPr="00FF0464">
              <w:rPr>
                <w:rFonts w:ascii="Century Gothic" w:hAnsi="Century Gothic" w:cs="Arial"/>
                <w:sz w:val="24"/>
                <w:szCs w:val="24"/>
                <w:u w:val="single"/>
              </w:rPr>
              <w:t>Cyberbullying, Digital Drama &amp; Hate Speech</w:t>
            </w:r>
          </w:p>
          <w:p w14:paraId="55406FFE" w14:textId="78B168C9" w:rsidR="00A3130E" w:rsidRDefault="00A3130E" w:rsidP="009521A9">
            <w:pPr>
              <w:pStyle w:val="ListParagraph"/>
              <w:rPr>
                <w:rFonts w:ascii="Century Gothic" w:hAnsi="Century Gothic" w:cs="Arial"/>
                <w:sz w:val="24"/>
                <w:szCs w:val="24"/>
              </w:rPr>
            </w:pPr>
            <w:r w:rsidRPr="00FF0464">
              <w:rPr>
                <w:rFonts w:ascii="Century Gothic" w:hAnsi="Century Gothic" w:cs="Arial"/>
                <w:sz w:val="24"/>
                <w:szCs w:val="24"/>
              </w:rPr>
              <w:t>Putting a STOP to Online Meanness</w:t>
            </w:r>
            <w:r>
              <w:rPr>
                <w:rFonts w:ascii="Century Gothic" w:hAnsi="Century Gothic" w:cs="Arial"/>
                <w:sz w:val="24"/>
                <w:szCs w:val="24"/>
              </w:rPr>
              <w:t>:</w:t>
            </w:r>
          </w:p>
          <w:p w14:paraId="71E688B9" w14:textId="77777777" w:rsidR="00A3130E" w:rsidRPr="00FF0464" w:rsidRDefault="00A3130E" w:rsidP="00FF0464">
            <w:pPr>
              <w:pStyle w:val="ListParagraph"/>
              <w:rPr>
                <w:rFonts w:ascii="Century Gothic" w:hAnsi="Century Gothic" w:cs="Arial"/>
                <w:sz w:val="24"/>
                <w:szCs w:val="24"/>
                <w:u w:val="single"/>
              </w:rPr>
            </w:pPr>
            <w:r w:rsidRPr="00FF0464">
              <w:rPr>
                <w:rFonts w:ascii="Century Gothic" w:hAnsi="Century Gothic" w:cs="Arial"/>
                <w:i/>
                <w:sz w:val="24"/>
                <w:szCs w:val="24"/>
              </w:rPr>
              <w:t>What should you do if someone is mean to you online?</w:t>
            </w:r>
          </w:p>
          <w:p w14:paraId="14F09391" w14:textId="77777777" w:rsidR="00A3130E" w:rsidRPr="00FF0464" w:rsidRDefault="00A3130E" w:rsidP="00FF0464">
            <w:pPr>
              <w:pStyle w:val="ListParagraph"/>
              <w:numPr>
                <w:ilvl w:val="0"/>
                <w:numId w:val="2"/>
              </w:numPr>
              <w:rPr>
                <w:rFonts w:ascii="Century Gothic" w:hAnsi="Century Gothic" w:cs="Arial"/>
                <w:sz w:val="24"/>
                <w:szCs w:val="24"/>
              </w:rPr>
            </w:pPr>
            <w:r w:rsidRPr="00FF0464">
              <w:rPr>
                <w:rFonts w:ascii="Century Gothic" w:hAnsi="Century Gothic" w:cs="Arial"/>
                <w:sz w:val="24"/>
                <w:szCs w:val="24"/>
                <w:u w:val="single"/>
              </w:rPr>
              <w:t>NEWS &amp; MEDIA LITERACY</w:t>
            </w:r>
          </w:p>
          <w:p w14:paraId="71FE4358" w14:textId="77777777" w:rsidR="00A3130E" w:rsidRPr="00FF0464" w:rsidRDefault="00A3130E" w:rsidP="00FF0464">
            <w:pPr>
              <w:pStyle w:val="ListParagraph"/>
              <w:rPr>
                <w:rFonts w:ascii="Century Gothic" w:hAnsi="Century Gothic" w:cs="Arial"/>
                <w:i/>
                <w:sz w:val="24"/>
                <w:szCs w:val="24"/>
              </w:rPr>
            </w:pPr>
            <w:r w:rsidRPr="00FF0464">
              <w:rPr>
                <w:rFonts w:ascii="Century Gothic" w:hAnsi="Century Gothic" w:cs="Arial"/>
                <w:sz w:val="24"/>
                <w:szCs w:val="24"/>
              </w:rPr>
              <w:t>Let's Give Credit!</w:t>
            </w:r>
          </w:p>
          <w:p w14:paraId="705058B5" w14:textId="6E17AB36" w:rsidR="00A3130E" w:rsidRDefault="00A3130E" w:rsidP="00FF0464">
            <w:pPr>
              <w:pStyle w:val="ListParagraph"/>
              <w:rPr>
                <w:rFonts w:ascii="Century Gothic" w:hAnsi="Century Gothic"/>
                <w:b/>
                <w:color w:val="C00000"/>
                <w:sz w:val="28"/>
                <w:u w:val="single"/>
              </w:rPr>
            </w:pPr>
            <w:r w:rsidRPr="00FF0464">
              <w:rPr>
                <w:rFonts w:ascii="Century Gothic" w:hAnsi="Century Gothic" w:cs="Arial"/>
                <w:i/>
                <w:sz w:val="24"/>
                <w:szCs w:val="24"/>
              </w:rPr>
              <w:t>How can you give credit for other people's work?</w:t>
            </w:r>
            <w:r w:rsidRPr="009521A9">
              <w:rPr>
                <w:rFonts w:ascii="Century Gothic" w:hAnsi="Century Gothic" w:cs="Arial"/>
                <w:sz w:val="24"/>
                <w:szCs w:val="24"/>
                <w:u w:val="single"/>
              </w:rPr>
              <w:t xml:space="preserve"> </w:t>
            </w:r>
          </w:p>
        </w:tc>
      </w:tr>
      <w:tr w:rsidR="00C46527" w14:paraId="7B9FC311" w14:textId="77777777" w:rsidTr="009E6B38">
        <w:trPr>
          <w:trHeight w:val="5109"/>
        </w:trPr>
        <w:tc>
          <w:tcPr>
            <w:tcW w:w="4715" w:type="dxa"/>
            <w:gridSpan w:val="2"/>
            <w:vMerge/>
            <w:shd w:val="clear" w:color="auto" w:fill="92D050"/>
          </w:tcPr>
          <w:p w14:paraId="126FF38A" w14:textId="77777777" w:rsidR="00C46527" w:rsidRPr="009C6FB7" w:rsidRDefault="00C46527" w:rsidP="009521A9">
            <w:pPr>
              <w:jc w:val="center"/>
              <w:rPr>
                <w:rFonts w:ascii="Century Gothic" w:hAnsi="Century Gothic" w:cs="Arial"/>
                <w:b/>
                <w:bCs/>
                <w:sz w:val="24"/>
                <w:szCs w:val="24"/>
              </w:rPr>
            </w:pPr>
          </w:p>
        </w:tc>
        <w:tc>
          <w:tcPr>
            <w:tcW w:w="4715" w:type="dxa"/>
            <w:vMerge w:val="restart"/>
            <w:shd w:val="clear" w:color="auto" w:fill="FFC000"/>
          </w:tcPr>
          <w:p w14:paraId="65D4B11C" w14:textId="77777777" w:rsidR="00C46527" w:rsidRPr="002A1E09" w:rsidRDefault="00C46527" w:rsidP="00C46527">
            <w:pPr>
              <w:pStyle w:val="Header"/>
              <w:jc w:val="center"/>
              <w:rPr>
                <w:rFonts w:ascii="Century Gothic" w:hAnsi="Century Gothic"/>
                <w:b/>
                <w:sz w:val="24"/>
              </w:rPr>
            </w:pPr>
            <w:r w:rsidRPr="002A1E09">
              <w:rPr>
                <w:rFonts w:ascii="Century Gothic" w:hAnsi="Century Gothic"/>
                <w:b/>
                <w:sz w:val="24"/>
              </w:rPr>
              <w:t>MULTIMEDIA</w:t>
            </w:r>
          </w:p>
          <w:p w14:paraId="2B9B68E6" w14:textId="77777777" w:rsidR="00C46527" w:rsidRDefault="00C46527" w:rsidP="00C46527">
            <w:pPr>
              <w:pStyle w:val="Header"/>
              <w:jc w:val="center"/>
              <w:rPr>
                <w:rFonts w:ascii="Century Gothic" w:hAnsi="Century Gothic"/>
                <w:sz w:val="24"/>
              </w:rPr>
            </w:pPr>
            <w:r w:rsidRPr="00583D4B">
              <w:rPr>
                <w:rFonts w:ascii="Century Gothic" w:hAnsi="Century Gothic"/>
                <w:sz w:val="24"/>
                <w:u w:val="single"/>
              </w:rPr>
              <w:t>Stop Frame Animation</w:t>
            </w:r>
            <w:r>
              <w:rPr>
                <w:rFonts w:ascii="Century Gothic" w:hAnsi="Century Gothic"/>
                <w:sz w:val="24"/>
              </w:rPr>
              <w:t>:</w:t>
            </w:r>
          </w:p>
          <w:p w14:paraId="6BDEA8E8" w14:textId="0413FE59" w:rsidR="00C46527" w:rsidRPr="00C04EA8" w:rsidRDefault="00C46527" w:rsidP="00C46527">
            <w:pPr>
              <w:pStyle w:val="Header"/>
              <w:jc w:val="center"/>
              <w:rPr>
                <w:rFonts w:ascii="Century Gothic" w:hAnsi="Century Gothic" w:cs="Arial"/>
                <w:bCs/>
                <w:sz w:val="24"/>
                <w:szCs w:val="24"/>
              </w:rPr>
            </w:pPr>
            <w:r w:rsidRPr="00583D4B">
              <w:rPr>
                <w:rFonts w:ascii="Century Gothic" w:hAnsi="Century Gothic"/>
                <w:sz w:val="24"/>
              </w:rPr>
              <w:t>Learners will use a range of techniques to create a stop-frame animation using tablets. Next, they will apply those skills to create a story-based animation. This unit will conclude with learners adding other types of media to their animation, such as music and text.</w:t>
            </w:r>
          </w:p>
        </w:tc>
        <w:tc>
          <w:tcPr>
            <w:tcW w:w="4716" w:type="dxa"/>
            <w:vMerge/>
            <w:shd w:val="clear" w:color="auto" w:fill="92D050"/>
          </w:tcPr>
          <w:p w14:paraId="5802B9D3" w14:textId="77777777" w:rsidR="00C46527" w:rsidRPr="009C6FB7" w:rsidRDefault="00C46527" w:rsidP="009521A9">
            <w:pPr>
              <w:jc w:val="center"/>
              <w:rPr>
                <w:rFonts w:ascii="Century Gothic" w:hAnsi="Century Gothic" w:cs="Arial"/>
                <w:b/>
                <w:bCs/>
                <w:sz w:val="24"/>
                <w:szCs w:val="24"/>
              </w:rPr>
            </w:pPr>
          </w:p>
        </w:tc>
      </w:tr>
      <w:tr w:rsidR="00C46527" w14:paraId="2B480C26" w14:textId="77777777" w:rsidTr="00C46527">
        <w:trPr>
          <w:trHeight w:val="2196"/>
        </w:trPr>
        <w:tc>
          <w:tcPr>
            <w:tcW w:w="2357" w:type="dxa"/>
            <w:shd w:val="clear" w:color="auto" w:fill="FFC000"/>
          </w:tcPr>
          <w:p w14:paraId="06385727" w14:textId="08D0C105" w:rsidR="00C46527" w:rsidRPr="002A1E09" w:rsidRDefault="00C46527" w:rsidP="00C46527">
            <w:pPr>
              <w:pStyle w:val="Header"/>
              <w:jc w:val="center"/>
              <w:rPr>
                <w:rFonts w:ascii="Century Gothic" w:hAnsi="Century Gothic"/>
                <w:b/>
                <w:sz w:val="24"/>
              </w:rPr>
            </w:pPr>
            <w:r w:rsidRPr="002A1E09">
              <w:rPr>
                <w:rFonts w:ascii="Century Gothic" w:hAnsi="Century Gothic"/>
                <w:b/>
                <w:sz w:val="24"/>
              </w:rPr>
              <w:lastRenderedPageBreak/>
              <w:t>MULTIMEDIA</w:t>
            </w:r>
          </w:p>
          <w:p w14:paraId="3A7431BC" w14:textId="33EF6D04" w:rsidR="00C46527" w:rsidRPr="00C04EA8" w:rsidRDefault="00C46527" w:rsidP="00C46527">
            <w:pPr>
              <w:pStyle w:val="Header"/>
              <w:jc w:val="center"/>
              <w:rPr>
                <w:rFonts w:ascii="Century Gothic" w:hAnsi="Century Gothic"/>
                <w:sz w:val="24"/>
                <w:u w:val="single"/>
              </w:rPr>
            </w:pPr>
            <w:r w:rsidRPr="00C04EA8">
              <w:rPr>
                <w:rFonts w:ascii="Century Gothic" w:hAnsi="Century Gothic"/>
                <w:sz w:val="24"/>
                <w:u w:val="single"/>
              </w:rPr>
              <w:t>Desktop Publishing (PowerPoint)</w:t>
            </w:r>
          </w:p>
          <w:p w14:paraId="033607A7" w14:textId="49B6B553" w:rsidR="00C46527" w:rsidRPr="002A1E09" w:rsidRDefault="00C46527" w:rsidP="00C46527">
            <w:pPr>
              <w:pStyle w:val="Header"/>
              <w:jc w:val="center"/>
              <w:rPr>
                <w:rFonts w:ascii="Century Gothic" w:hAnsi="Century Gothic"/>
                <w:sz w:val="24"/>
              </w:rPr>
            </w:pPr>
            <w:r>
              <w:rPr>
                <w:rFonts w:ascii="Century Gothic" w:hAnsi="Century Gothic"/>
                <w:sz w:val="24"/>
              </w:rPr>
              <w:t xml:space="preserve">Learners </w:t>
            </w:r>
            <w:r w:rsidRPr="00C04EA8">
              <w:rPr>
                <w:rFonts w:ascii="Century Gothic" w:hAnsi="Century Gothic"/>
                <w:sz w:val="24"/>
              </w:rPr>
              <w:t xml:space="preserve">will become familiar with the </w:t>
            </w:r>
            <w:proofErr w:type="gramStart"/>
            <w:r w:rsidRPr="00C04EA8">
              <w:rPr>
                <w:rFonts w:ascii="Century Gothic" w:hAnsi="Century Gothic"/>
                <w:sz w:val="24"/>
              </w:rPr>
              <w:t>terms</w:t>
            </w:r>
            <w:proofErr w:type="gramEnd"/>
            <w:r w:rsidRPr="00C04EA8">
              <w:rPr>
                <w:rFonts w:ascii="Century Gothic" w:hAnsi="Century Gothic"/>
                <w:sz w:val="24"/>
              </w:rPr>
              <w:t xml:space="preserve"> ‘text’ and ‘images’ and understand that they can be used to communicate messages. They will use desktop publishing software and consider careful choices of font size, colour and type to edit and improve documents. They will start to add text and images to create their own pieces of work using desktop publishing software. Learners </w:t>
            </w:r>
            <w:r w:rsidRPr="00C04EA8">
              <w:rPr>
                <w:rFonts w:ascii="Century Gothic" w:hAnsi="Century Gothic"/>
                <w:sz w:val="24"/>
              </w:rPr>
              <w:lastRenderedPageBreak/>
              <w:t>will look at a range of page layouts thinking carefully about the purpose of these and evaluate how and why desktop publishing is used in the real world.</w:t>
            </w:r>
          </w:p>
          <w:p w14:paraId="16A4C67A" w14:textId="77777777" w:rsidR="00C46527" w:rsidRPr="002A1E09" w:rsidRDefault="00C46527" w:rsidP="00C46527">
            <w:pPr>
              <w:pStyle w:val="Header"/>
              <w:jc w:val="center"/>
              <w:rPr>
                <w:rFonts w:ascii="Century Gothic" w:hAnsi="Century Gothic"/>
                <w:sz w:val="24"/>
              </w:rPr>
            </w:pPr>
          </w:p>
          <w:p w14:paraId="25776E45" w14:textId="2937C10C" w:rsidR="00C46527" w:rsidRPr="00C04EA8" w:rsidRDefault="00595FF2" w:rsidP="00C46527">
            <w:pPr>
              <w:pStyle w:val="Header"/>
              <w:jc w:val="center"/>
              <w:rPr>
                <w:rFonts w:ascii="Century Gothic" w:hAnsi="Century Gothic"/>
                <w:sz w:val="24"/>
                <w:u w:val="single"/>
              </w:rPr>
            </w:pPr>
            <w:r>
              <w:rPr>
                <w:rFonts w:ascii="Century Gothic" w:hAnsi="Century Gothic"/>
                <w:sz w:val="24"/>
                <w:u w:val="single"/>
              </w:rPr>
              <w:t>Microsoft TEAMS</w:t>
            </w:r>
            <w:r w:rsidR="00C46527" w:rsidRPr="00C04EA8">
              <w:rPr>
                <w:rFonts w:ascii="Century Gothic" w:hAnsi="Century Gothic"/>
                <w:sz w:val="24"/>
                <w:u w:val="single"/>
              </w:rPr>
              <w:t xml:space="preserve"> Introduction</w:t>
            </w:r>
          </w:p>
        </w:tc>
        <w:tc>
          <w:tcPr>
            <w:tcW w:w="2358" w:type="dxa"/>
            <w:shd w:val="clear" w:color="auto" w:fill="FF3399"/>
          </w:tcPr>
          <w:p w14:paraId="7D83522A" w14:textId="77777777" w:rsidR="00C46527" w:rsidRPr="00A3130E" w:rsidRDefault="00C46527" w:rsidP="00C46527">
            <w:pPr>
              <w:jc w:val="center"/>
              <w:rPr>
                <w:rFonts w:ascii="Century Gothic" w:hAnsi="Century Gothic" w:cs="Arial"/>
                <w:b/>
                <w:bCs/>
                <w:sz w:val="24"/>
                <w:szCs w:val="24"/>
              </w:rPr>
            </w:pPr>
            <w:r w:rsidRPr="00A3130E">
              <w:rPr>
                <w:rFonts w:ascii="Century Gothic" w:hAnsi="Century Gothic" w:cs="Arial"/>
                <w:b/>
                <w:bCs/>
                <w:sz w:val="24"/>
                <w:szCs w:val="24"/>
              </w:rPr>
              <w:lastRenderedPageBreak/>
              <w:t>TECHNOLOGY IN OUR LIVES</w:t>
            </w:r>
          </w:p>
          <w:p w14:paraId="31F3FF48" w14:textId="77777777" w:rsidR="00C46527" w:rsidRDefault="00C46527" w:rsidP="00C46527">
            <w:pPr>
              <w:jc w:val="center"/>
              <w:rPr>
                <w:rFonts w:ascii="Century Gothic" w:hAnsi="Century Gothic" w:cs="Arial"/>
                <w:bCs/>
                <w:sz w:val="24"/>
                <w:szCs w:val="24"/>
                <w:u w:val="single"/>
              </w:rPr>
            </w:pPr>
            <w:r w:rsidRPr="00C04EA8">
              <w:rPr>
                <w:rFonts w:ascii="Century Gothic" w:hAnsi="Century Gothic" w:cs="Arial"/>
                <w:bCs/>
                <w:sz w:val="24"/>
                <w:szCs w:val="24"/>
                <w:u w:val="single"/>
              </w:rPr>
              <w:t>Connecting Computers</w:t>
            </w:r>
          </w:p>
          <w:p w14:paraId="12CE21F6" w14:textId="789547E4" w:rsidR="00C46527" w:rsidRPr="00AC56E8" w:rsidRDefault="00C46527" w:rsidP="00C46527">
            <w:pPr>
              <w:pStyle w:val="Header"/>
              <w:jc w:val="center"/>
              <w:rPr>
                <w:rFonts w:ascii="Century Gothic" w:hAnsi="Century Gothic"/>
                <w:sz w:val="24"/>
              </w:rPr>
            </w:pPr>
            <w:r>
              <w:rPr>
                <w:rFonts w:ascii="Century Gothic" w:hAnsi="Century Gothic" w:cs="Arial"/>
                <w:bCs/>
                <w:sz w:val="24"/>
                <w:szCs w:val="24"/>
              </w:rPr>
              <w:t>L</w:t>
            </w:r>
            <w:r w:rsidRPr="00C04EA8">
              <w:rPr>
                <w:rFonts w:ascii="Century Gothic" w:hAnsi="Century Gothic" w:cs="Arial"/>
                <w:bCs/>
                <w:sz w:val="24"/>
                <w:szCs w:val="24"/>
              </w:rPr>
              <w:t xml:space="preserve">earners develop their understanding of digital devices, with an initial focus on inputs, processes, and outputs. </w:t>
            </w:r>
            <w:r>
              <w:rPr>
                <w:rFonts w:ascii="Century Gothic" w:hAnsi="Century Gothic" w:cs="Arial"/>
                <w:bCs/>
                <w:sz w:val="24"/>
                <w:szCs w:val="24"/>
              </w:rPr>
              <w:t>They will s</w:t>
            </w:r>
            <w:r w:rsidRPr="00C04EA8">
              <w:rPr>
                <w:rFonts w:ascii="Century Gothic" w:hAnsi="Century Gothic" w:cs="Arial"/>
                <w:bCs/>
                <w:sz w:val="24"/>
                <w:szCs w:val="24"/>
              </w:rPr>
              <w:t xml:space="preserve">tart by comparing digital and non-digital devices, before </w:t>
            </w:r>
            <w:r>
              <w:rPr>
                <w:rFonts w:ascii="Century Gothic" w:hAnsi="Century Gothic" w:cs="Arial"/>
                <w:bCs/>
                <w:sz w:val="24"/>
                <w:szCs w:val="24"/>
              </w:rPr>
              <w:t xml:space="preserve">being </w:t>
            </w:r>
            <w:r w:rsidRPr="00C04EA8">
              <w:rPr>
                <w:rFonts w:ascii="Century Gothic" w:hAnsi="Century Gothic" w:cs="Arial"/>
                <w:bCs/>
                <w:sz w:val="24"/>
                <w:szCs w:val="24"/>
              </w:rPr>
              <w:t>introduc</w:t>
            </w:r>
            <w:r>
              <w:rPr>
                <w:rFonts w:ascii="Century Gothic" w:hAnsi="Century Gothic" w:cs="Arial"/>
                <w:bCs/>
                <w:sz w:val="24"/>
                <w:szCs w:val="24"/>
              </w:rPr>
              <w:t xml:space="preserve">ed </w:t>
            </w:r>
            <w:r w:rsidRPr="00C04EA8">
              <w:rPr>
                <w:rFonts w:ascii="Century Gothic" w:hAnsi="Century Gothic" w:cs="Arial"/>
                <w:bCs/>
                <w:sz w:val="24"/>
                <w:szCs w:val="24"/>
              </w:rPr>
              <w:t>to computer networks that include network infrastructure devices like routers and switches.</w:t>
            </w:r>
          </w:p>
        </w:tc>
        <w:tc>
          <w:tcPr>
            <w:tcW w:w="4715" w:type="dxa"/>
            <w:vMerge/>
            <w:shd w:val="clear" w:color="auto" w:fill="FFC000"/>
          </w:tcPr>
          <w:p w14:paraId="08F99C75" w14:textId="67391E3C" w:rsidR="00C46527" w:rsidRPr="00AC56E8" w:rsidRDefault="00C46527" w:rsidP="00C46527">
            <w:pPr>
              <w:pStyle w:val="Header"/>
              <w:jc w:val="center"/>
              <w:rPr>
                <w:rFonts w:ascii="Century Gothic" w:hAnsi="Century Gothic"/>
                <w:sz w:val="24"/>
              </w:rPr>
            </w:pPr>
          </w:p>
        </w:tc>
        <w:tc>
          <w:tcPr>
            <w:tcW w:w="4716" w:type="dxa"/>
            <w:shd w:val="clear" w:color="auto" w:fill="00B0F0"/>
          </w:tcPr>
          <w:p w14:paraId="07F4336F" w14:textId="63357609" w:rsidR="00C46527" w:rsidRPr="009521A9" w:rsidRDefault="00C46527" w:rsidP="00C46527">
            <w:pPr>
              <w:pStyle w:val="Header"/>
              <w:jc w:val="center"/>
              <w:rPr>
                <w:rFonts w:ascii="Century Gothic" w:hAnsi="Century Gothic"/>
                <w:b/>
                <w:sz w:val="24"/>
              </w:rPr>
            </w:pPr>
            <w:r w:rsidRPr="009521A9">
              <w:rPr>
                <w:rFonts w:ascii="Century Gothic" w:hAnsi="Century Gothic"/>
                <w:b/>
                <w:sz w:val="24"/>
              </w:rPr>
              <w:t>PROGRAMMING</w:t>
            </w:r>
          </w:p>
          <w:p w14:paraId="252FD3DC" w14:textId="77777777" w:rsidR="00C46527" w:rsidRPr="00C04EA8" w:rsidRDefault="00C46527" w:rsidP="00C46527">
            <w:pPr>
              <w:pStyle w:val="Header"/>
              <w:jc w:val="center"/>
              <w:rPr>
                <w:rFonts w:ascii="Century Gothic" w:hAnsi="Century Gothic"/>
                <w:sz w:val="24"/>
                <w:u w:val="single"/>
              </w:rPr>
            </w:pPr>
            <w:r w:rsidRPr="00C04EA8">
              <w:rPr>
                <w:rFonts w:ascii="Century Gothic" w:hAnsi="Century Gothic"/>
                <w:sz w:val="24"/>
                <w:u w:val="single"/>
              </w:rPr>
              <w:t>Sequencing Sounds</w:t>
            </w:r>
          </w:p>
          <w:p w14:paraId="6AF3EFEB" w14:textId="403C359E" w:rsidR="00C46527" w:rsidRPr="00AC56E8" w:rsidRDefault="00C46527" w:rsidP="00C46527">
            <w:pPr>
              <w:pStyle w:val="Header"/>
              <w:jc w:val="center"/>
              <w:rPr>
                <w:rFonts w:ascii="Century Gothic" w:hAnsi="Century Gothic"/>
                <w:sz w:val="24"/>
              </w:rPr>
            </w:pPr>
            <w:r w:rsidRPr="00C04EA8">
              <w:rPr>
                <w:rFonts w:ascii="Century Gothic" w:hAnsi="Century Gothic"/>
                <w:sz w:val="24"/>
              </w:rPr>
              <w:t xml:space="preserve">This unit explores the concept of sequencing in programming through Scratch. It begins with an introduction to the programming environment, which will be new to most learners. They will be introduced to a selection of motion, sound, and event blocks which they will use to create their own programs, featuring sequences. The final project is to make a representation of a piano. The unit is paced to focus on all aspects of </w:t>
            </w:r>
            <w:proofErr w:type="gramStart"/>
            <w:r w:rsidRPr="00C04EA8">
              <w:rPr>
                <w:rFonts w:ascii="Century Gothic" w:hAnsi="Century Gothic"/>
                <w:sz w:val="24"/>
              </w:rPr>
              <w:t>sequences, and</w:t>
            </w:r>
            <w:proofErr w:type="gramEnd"/>
            <w:r w:rsidRPr="00C04EA8">
              <w:rPr>
                <w:rFonts w:ascii="Century Gothic" w:hAnsi="Century Gothic"/>
                <w:sz w:val="24"/>
              </w:rPr>
              <w:t xml:space="preserve"> make sure that knowledge is built in a structured manner. Learners also apply stages of program design through this unit.</w:t>
            </w:r>
          </w:p>
        </w:tc>
      </w:tr>
    </w:tbl>
    <w:p w14:paraId="63FBCD6B" w14:textId="77777777" w:rsidR="00AC56E8" w:rsidRPr="00456F88" w:rsidRDefault="00AC56E8" w:rsidP="0064035C">
      <w:pPr>
        <w:pStyle w:val="Header"/>
        <w:jc w:val="center"/>
        <w:rPr>
          <w:rFonts w:ascii="Century Gothic" w:hAnsi="Century Gothic"/>
          <w:b/>
          <w:color w:val="C00000"/>
          <w:sz w:val="28"/>
          <w:u w:val="single"/>
        </w:rPr>
      </w:pPr>
    </w:p>
    <w:p w14:paraId="19B58061" w14:textId="30A77064" w:rsidR="00970CB9" w:rsidRDefault="00970CB9">
      <w:pPr>
        <w:rPr>
          <w:rFonts w:ascii="Century Gothic" w:hAnsi="Century Gothic"/>
          <w:sz w:val="24"/>
          <w:szCs w:val="24"/>
        </w:rPr>
      </w:pPr>
    </w:p>
    <w:p w14:paraId="228F87AB" w14:textId="77777777" w:rsidR="002D68E9" w:rsidRPr="00970CB9" w:rsidRDefault="002D68E9" w:rsidP="00970CB9">
      <w:pPr>
        <w:ind w:firstLine="720"/>
        <w:rPr>
          <w:rFonts w:ascii="Century Gothic" w:hAnsi="Century Gothic"/>
          <w:sz w:val="24"/>
          <w:szCs w:val="24"/>
        </w:rPr>
      </w:pPr>
    </w:p>
    <w:sectPr w:rsidR="002D68E9" w:rsidRPr="00970CB9" w:rsidSect="00EC5130">
      <w:footerReference w:type="default" r:id="rId11"/>
      <w:pgSz w:w="16838" w:h="11906" w:orient="landscape" w:code="9"/>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68E8F4C" w14:textId="77777777" w:rsidR="00F52C12" w:rsidRDefault="00F52C12" w:rsidP="00456F88">
      <w:pPr>
        <w:spacing w:after="0" w:line="240" w:lineRule="auto"/>
      </w:pPr>
      <w:r>
        <w:separator/>
      </w:r>
    </w:p>
  </w:endnote>
  <w:endnote w:type="continuationSeparator" w:id="0">
    <w:p w14:paraId="40ACB245" w14:textId="77777777" w:rsidR="00F52C12" w:rsidRDefault="00F52C12" w:rsidP="00456F88">
      <w:pPr>
        <w:spacing w:after="0" w:line="240" w:lineRule="auto"/>
      </w:pPr>
      <w:r>
        <w:continuationSeparator/>
      </w:r>
    </w:p>
  </w:endnote>
  <w:endnote w:type="continuationNotice" w:id="1">
    <w:p w14:paraId="7A5E9533" w14:textId="77777777" w:rsidR="00F52C12" w:rsidRDefault="00F52C1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0EBC53" w14:textId="77777777" w:rsidR="00456F88" w:rsidRPr="00456F88" w:rsidRDefault="00456F88" w:rsidP="00456F88">
    <w:pPr>
      <w:rPr>
        <w:rFonts w:ascii="Century Gothic" w:hAnsi="Century Gothic"/>
        <w:color w:val="C00000"/>
        <w:sz w:val="24"/>
        <w:szCs w:val="24"/>
      </w:rPr>
    </w:pPr>
    <w:r w:rsidRPr="00456F88">
      <w:rPr>
        <w:rFonts w:ascii="Century Gothic" w:hAnsi="Century Gothic"/>
        <w:b/>
        <w:color w:val="C00000"/>
        <w:sz w:val="32"/>
        <w:szCs w:val="24"/>
      </w:rPr>
      <w:t>ASPIRE</w:t>
    </w:r>
    <w:r w:rsidRPr="00456F88">
      <w:rPr>
        <w:rFonts w:ascii="Century Gothic" w:hAnsi="Century Gothic"/>
        <w:color w:val="C00000"/>
        <w:sz w:val="32"/>
        <w:szCs w:val="24"/>
      </w:rPr>
      <w:t xml:space="preserve">                    </w:t>
    </w:r>
    <w:r w:rsidRPr="00456F88">
      <w:rPr>
        <w:rFonts w:ascii="Century Gothic" w:hAnsi="Century Gothic"/>
        <w:color w:val="C00000"/>
        <w:sz w:val="24"/>
        <w:szCs w:val="24"/>
      </w:rPr>
      <w:t>Year 3 aspiration: to become independent, successful users of technology</w:t>
    </w:r>
  </w:p>
  <w:p w14:paraId="5B5B771F" w14:textId="77777777" w:rsidR="00456F88" w:rsidRPr="00456F88" w:rsidRDefault="00456F88">
    <w:pPr>
      <w:pStyle w:val="Footer"/>
      <w:rPr>
        <w:color w:val="C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B31071" w14:textId="77777777" w:rsidR="00F52C12" w:rsidRDefault="00F52C12" w:rsidP="00456F88">
      <w:pPr>
        <w:spacing w:after="0" w:line="240" w:lineRule="auto"/>
      </w:pPr>
      <w:r>
        <w:separator/>
      </w:r>
    </w:p>
  </w:footnote>
  <w:footnote w:type="continuationSeparator" w:id="0">
    <w:p w14:paraId="266DEE18" w14:textId="77777777" w:rsidR="00F52C12" w:rsidRDefault="00F52C12" w:rsidP="00456F88">
      <w:pPr>
        <w:spacing w:after="0" w:line="240" w:lineRule="auto"/>
      </w:pPr>
      <w:r>
        <w:continuationSeparator/>
      </w:r>
    </w:p>
  </w:footnote>
  <w:footnote w:type="continuationNotice" w:id="1">
    <w:p w14:paraId="42C96446" w14:textId="77777777" w:rsidR="00F52C12" w:rsidRDefault="00F52C1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452400F"/>
    <w:multiLevelType w:val="hybridMultilevel"/>
    <w:tmpl w:val="88DA8B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BDD7754"/>
    <w:multiLevelType w:val="hybridMultilevel"/>
    <w:tmpl w:val="47144E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83081123">
    <w:abstractNumId w:val="0"/>
  </w:num>
  <w:num w:numId="2" w16cid:durableId="38025331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40EF7"/>
    <w:rsid w:val="000A62AD"/>
    <w:rsid w:val="000B53C6"/>
    <w:rsid w:val="00131FCB"/>
    <w:rsid w:val="00140EF7"/>
    <w:rsid w:val="00162DA3"/>
    <w:rsid w:val="0026097E"/>
    <w:rsid w:val="002A1E09"/>
    <w:rsid w:val="002A3693"/>
    <w:rsid w:val="002D68E9"/>
    <w:rsid w:val="00316193"/>
    <w:rsid w:val="00456F88"/>
    <w:rsid w:val="004B3ECF"/>
    <w:rsid w:val="00583D4B"/>
    <w:rsid w:val="0059347D"/>
    <w:rsid w:val="00595FF2"/>
    <w:rsid w:val="0064035C"/>
    <w:rsid w:val="00666295"/>
    <w:rsid w:val="006C6D87"/>
    <w:rsid w:val="0075641F"/>
    <w:rsid w:val="00761EE3"/>
    <w:rsid w:val="007C7BA3"/>
    <w:rsid w:val="008E1487"/>
    <w:rsid w:val="009521A9"/>
    <w:rsid w:val="00970CB9"/>
    <w:rsid w:val="0098283A"/>
    <w:rsid w:val="009969C6"/>
    <w:rsid w:val="009C6FB7"/>
    <w:rsid w:val="009E6B38"/>
    <w:rsid w:val="009F2D06"/>
    <w:rsid w:val="009F4071"/>
    <w:rsid w:val="009F65EB"/>
    <w:rsid w:val="00A06A58"/>
    <w:rsid w:val="00A3130E"/>
    <w:rsid w:val="00AA44EA"/>
    <w:rsid w:val="00AC56E8"/>
    <w:rsid w:val="00B1652B"/>
    <w:rsid w:val="00B732AC"/>
    <w:rsid w:val="00BA2388"/>
    <w:rsid w:val="00C04EA8"/>
    <w:rsid w:val="00C46527"/>
    <w:rsid w:val="00CF54DE"/>
    <w:rsid w:val="00D21607"/>
    <w:rsid w:val="00E50FAF"/>
    <w:rsid w:val="00EC5130"/>
    <w:rsid w:val="00F52C12"/>
    <w:rsid w:val="00F97773"/>
    <w:rsid w:val="00FE1492"/>
    <w:rsid w:val="00FF0464"/>
    <w:rsid w:val="079642BB"/>
    <w:rsid w:val="5389234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585909"/>
  <w15:chartTrackingRefBased/>
  <w15:docId w15:val="{C2DA3183-F00A-460F-A94E-F776BADE7B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A1E0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40EF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140EF7"/>
    <w:pPr>
      <w:autoSpaceDE w:val="0"/>
      <w:autoSpaceDN w:val="0"/>
      <w:adjustRightInd w:val="0"/>
      <w:spacing w:after="0" w:line="240" w:lineRule="auto"/>
    </w:pPr>
    <w:rPr>
      <w:rFonts w:ascii="Arial" w:eastAsiaTheme="minorEastAsia" w:hAnsi="Arial" w:cs="Arial"/>
      <w:color w:val="000000"/>
      <w:sz w:val="24"/>
      <w:szCs w:val="24"/>
      <w:lang w:eastAsia="en-GB"/>
    </w:rPr>
  </w:style>
  <w:style w:type="paragraph" w:styleId="Header">
    <w:name w:val="header"/>
    <w:basedOn w:val="Normal"/>
    <w:link w:val="HeaderChar"/>
    <w:uiPriority w:val="99"/>
    <w:unhideWhenUsed/>
    <w:rsid w:val="00456F8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56F88"/>
  </w:style>
  <w:style w:type="paragraph" w:styleId="Footer">
    <w:name w:val="footer"/>
    <w:basedOn w:val="Normal"/>
    <w:link w:val="FooterChar"/>
    <w:uiPriority w:val="99"/>
    <w:unhideWhenUsed/>
    <w:rsid w:val="00456F8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56F88"/>
  </w:style>
  <w:style w:type="paragraph" w:styleId="ListParagraph">
    <w:name w:val="List Paragraph"/>
    <w:basedOn w:val="Normal"/>
    <w:uiPriority w:val="34"/>
    <w:qFormat/>
    <w:rsid w:val="009521A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508548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7dd912b2-fccb-479a-8d4b-2937e8398ddb" xsi:nil="true"/>
    <lcf76f155ced4ddcb4097134ff3c332f xmlns="71d96f78-74e6-472a-8bb2-341772c9b8b3">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19582E0B82A07048A48C23433B10B790" ma:contentTypeVersion="16" ma:contentTypeDescription="Create a new document." ma:contentTypeScope="" ma:versionID="f8376d770a8c60616ddee64a794da830">
  <xsd:schema xmlns:xsd="http://www.w3.org/2001/XMLSchema" xmlns:xs="http://www.w3.org/2001/XMLSchema" xmlns:p="http://schemas.microsoft.com/office/2006/metadata/properties" xmlns:ns2="71d96f78-74e6-472a-8bb2-341772c9b8b3" xmlns:ns3="7dd912b2-fccb-479a-8d4b-2937e8398ddb" targetNamespace="http://schemas.microsoft.com/office/2006/metadata/properties" ma:root="true" ma:fieldsID="911665a19bd3bd8c5181643fbe007003" ns2:_="" ns3:_="">
    <xsd:import namespace="71d96f78-74e6-472a-8bb2-341772c9b8b3"/>
    <xsd:import namespace="7dd912b2-fccb-479a-8d4b-2937e8398ddb"/>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Location" minOccurs="0"/>
                <xsd:element ref="ns3:SharedWithUsers" minOccurs="0"/>
                <xsd:element ref="ns3:SharedWithDetails"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d96f78-74e6-472a-8bb2-341772c9b8b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2e8dad2d-7a76-423e-b4e0-370171c6c2f1"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ObjectDetectorVersions" ma:index="21"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dd912b2-fccb-479a-8d4b-2937e8398ddb"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58e5f0d2-a531-4ced-9035-b2304d220893}" ma:internalName="TaxCatchAll" ma:showField="CatchAllData" ma:web="7dd912b2-fccb-479a-8d4b-2937e8398ddb">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AF302BF-A5EE-49E1-9506-B8160DC5D482}">
  <ds:schemaRefs>
    <ds:schemaRef ds:uri="http://schemas.microsoft.com/office/2006/metadata/properties"/>
    <ds:schemaRef ds:uri="http://schemas.microsoft.com/office/infopath/2007/PartnerControls"/>
    <ds:schemaRef ds:uri="7dd912b2-fccb-479a-8d4b-2937e8398ddb"/>
    <ds:schemaRef ds:uri="71d96f78-74e6-472a-8bb2-341772c9b8b3"/>
  </ds:schemaRefs>
</ds:datastoreItem>
</file>

<file path=customXml/itemProps2.xml><?xml version="1.0" encoding="utf-8"?>
<ds:datastoreItem xmlns:ds="http://schemas.openxmlformats.org/officeDocument/2006/customXml" ds:itemID="{133D0318-1387-4B4C-BBC3-CC49C3332D57}">
  <ds:schemaRefs>
    <ds:schemaRef ds:uri="http://schemas.microsoft.com/sharepoint/v3/contenttype/forms"/>
  </ds:schemaRefs>
</ds:datastoreItem>
</file>

<file path=customXml/itemProps3.xml><?xml version="1.0" encoding="utf-8"?>
<ds:datastoreItem xmlns:ds="http://schemas.openxmlformats.org/officeDocument/2006/customXml" ds:itemID="{24900F80-D8C1-4563-A721-9ABFEFBBC9E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1d96f78-74e6-472a-8bb2-341772c9b8b3"/>
    <ds:schemaRef ds:uri="7dd912b2-fccb-479a-8d4b-2937e8398d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3</Pages>
  <Words>408</Words>
  <Characters>2330</Characters>
  <Application>Microsoft Office Word</Application>
  <DocSecurity>0</DocSecurity>
  <Lines>19</Lines>
  <Paragraphs>5</Paragraphs>
  <ScaleCrop>false</ScaleCrop>
  <Company/>
  <LinksUpToDate>false</LinksUpToDate>
  <CharactersWithSpaces>2733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shussain</dc:creator>
  <cp:keywords/>
  <dc:description/>
  <cp:lastModifiedBy>M Masterson</cp:lastModifiedBy>
  <cp:revision>15</cp:revision>
  <cp:lastPrinted>2024-02-26T15:41:00Z</cp:lastPrinted>
  <dcterms:created xsi:type="dcterms:W3CDTF">2021-09-08T14:53:00Z</dcterms:created>
  <dcterms:modified xsi:type="dcterms:W3CDTF">2026-01-19T11:40:00Z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0x01010019582E0B82A07048A48C23433B10B790</vt:lpwstr>
  </property>
  <property fmtid="{D5CDD505-2E9C-101B-9397-08002B2CF9AE}" pid="3" name="Order">
    <vt:r8>8995800</vt:r8>
  </property>
  <property fmtid="{D5CDD505-2E9C-101B-9397-08002B2CF9AE}" pid="4" name="MediaServiceImageTags">
    <vt:lpwstr/>
  </property>
  <property fmtid="{D5CDD505-2E9C-101B-9397-08002B2CF9AE}" pid="5" name="MSIP_Label_defa4170-0d19-0005-0004-bc88714345d2_Enabled">
    <vt:lpwstr>true</vt:lpwstr>
  </property>
  <property fmtid="{D5CDD505-2E9C-101B-9397-08002B2CF9AE}" pid="6" name="MSIP_Label_defa4170-0d19-0005-0004-bc88714345d2_SetDate">
    <vt:lpwstr>2024-02-26T15:42:00Z</vt:lpwstr>
  </property>
  <property fmtid="{D5CDD505-2E9C-101B-9397-08002B2CF9AE}" pid="7" name="MSIP_Label_defa4170-0d19-0005-0004-bc88714345d2_Method">
    <vt:lpwstr>Standard</vt:lpwstr>
  </property>
  <property fmtid="{D5CDD505-2E9C-101B-9397-08002B2CF9AE}" pid="8" name="MSIP_Label_defa4170-0d19-0005-0004-bc88714345d2_Name">
    <vt:lpwstr>defa4170-0d19-0005-0004-bc88714345d2</vt:lpwstr>
  </property>
  <property fmtid="{D5CDD505-2E9C-101B-9397-08002B2CF9AE}" pid="9" name="MSIP_Label_defa4170-0d19-0005-0004-bc88714345d2_SiteId">
    <vt:lpwstr>c5a5007f-3f84-4671-899e-ff07e7938758</vt:lpwstr>
  </property>
  <property fmtid="{D5CDD505-2E9C-101B-9397-08002B2CF9AE}" pid="10" name="MSIP_Label_defa4170-0d19-0005-0004-bc88714345d2_ActionId">
    <vt:lpwstr>2fecc923-30f7-40a7-8d75-a1e60bc9cef0</vt:lpwstr>
  </property>
  <property fmtid="{D5CDD505-2E9C-101B-9397-08002B2CF9AE}" pid="11" name="MSIP_Label_defa4170-0d19-0005-0004-bc88714345d2_ContentBits">
    <vt:lpwstr>0</vt:lpwstr>
  </property>
</Properties>
</file>